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81E4D" w:rsidRPr="00FF049B" w:rsidP="00D81E4D">
      <w:pPr>
        <w:widowControl/>
        <w:adjustRightInd w:val="0"/>
        <w:snapToGrid w:val="0"/>
        <w:spacing w:line="360" w:lineRule="auto"/>
        <w:jc w:val="center"/>
        <w:rPr>
          <w:b/>
          <w:color w:val="000000"/>
          <w:sz w:val="32"/>
          <w:szCs w:val="32"/>
        </w:rPr>
      </w:pPr>
      <w:r w:rsidRPr="00FF049B">
        <w:rPr>
          <w:rFonts w:hint="eastAsia"/>
          <w:b/>
          <w:color w:val="000000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10248900</wp:posOffset>
            </wp:positionV>
            <wp:extent cx="469900" cy="2540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83835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FF049B">
        <w:rPr>
          <w:rFonts w:hint="eastAsia"/>
          <w:b/>
          <w:color w:val="000000"/>
          <w:sz w:val="32"/>
          <w:szCs w:val="32"/>
        </w:rPr>
        <w:t>主题</w:t>
      </w:r>
      <w:r w:rsidRPr="00FF049B">
        <w:rPr>
          <w:rFonts w:hint="eastAsia"/>
          <w:b/>
          <w:color w:val="000000"/>
          <w:sz w:val="32"/>
          <w:szCs w:val="32"/>
        </w:rPr>
        <w:t xml:space="preserve">1  </w:t>
      </w:r>
      <w:r w:rsidRPr="00FF049B">
        <w:rPr>
          <w:rFonts w:hint="eastAsia"/>
          <w:b/>
          <w:color w:val="000000"/>
          <w:sz w:val="32"/>
          <w:szCs w:val="32"/>
        </w:rPr>
        <w:t>溶液重点考向全解读</w:t>
      </w:r>
    </w:p>
    <w:p w:rsidR="00FF049B" w:rsidRPr="00FF049B" w:rsidP="00D81E4D">
      <w:pPr>
        <w:widowControl/>
        <w:adjustRightInd w:val="0"/>
        <w:snapToGrid w:val="0"/>
        <w:spacing w:line="360" w:lineRule="auto"/>
        <w:jc w:val="center"/>
        <w:rPr>
          <w:rFonts w:ascii="楷体" w:eastAsia="楷体" w:hAnsi="楷体"/>
          <w:b/>
          <w:color w:val="0070C0"/>
          <w:sz w:val="30"/>
          <w:szCs w:val="30"/>
        </w:rPr>
      </w:pPr>
      <w:r w:rsidRPr="00FF049B">
        <w:rPr>
          <w:rFonts w:ascii="楷体" w:eastAsia="楷体" w:hAnsi="楷体"/>
          <w:b/>
          <w:color w:val="0070C0"/>
          <w:sz w:val="30"/>
          <w:szCs w:val="30"/>
        </w:rPr>
        <w:t>精准训练</w:t>
      </w:r>
    </w:p>
    <w:p w:rsidR="002F5B94" w:rsidRPr="002F5B94" w:rsidP="002F5B94">
      <w:pPr>
        <w:widowControl/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 w:rsidRPr="002F5B94">
        <w:rPr>
          <w:rFonts w:hint="eastAsia"/>
          <w:color w:val="000000"/>
          <w:szCs w:val="21"/>
        </w:rPr>
        <w:t>1</w:t>
      </w:r>
      <w:r w:rsidRPr="002F5B94">
        <w:rPr>
          <w:rFonts w:hint="eastAsia"/>
          <w:color w:val="000000"/>
          <w:szCs w:val="21"/>
        </w:rPr>
        <w:t>．</w:t>
      </w:r>
      <w:r w:rsidRPr="002F5B94">
        <w:rPr>
          <w:b/>
          <w:bCs/>
          <w:color w:val="000000"/>
          <w:szCs w:val="21"/>
        </w:rPr>
        <w:t>【</w:t>
      </w:r>
      <w:r w:rsidRPr="002F5B94">
        <w:rPr>
          <w:szCs w:val="21"/>
        </w:rPr>
        <w:t>2020</w:t>
      </w:r>
      <w:r w:rsidRPr="002F5B94">
        <w:rPr>
          <w:szCs w:val="21"/>
        </w:rPr>
        <w:t>临沂模拟</w:t>
      </w:r>
      <w:r w:rsidRPr="002F5B94">
        <w:rPr>
          <w:b/>
          <w:bCs/>
          <w:color w:val="000000"/>
          <w:szCs w:val="21"/>
        </w:rPr>
        <w:t>】</w:t>
      </w:r>
      <w:r w:rsidRPr="002F5B94">
        <w:rPr>
          <w:color w:val="000000"/>
          <w:szCs w:val="21"/>
        </w:rPr>
        <w:t>生活中常见的物质属于溶液的是（　　）</w:t>
      </w:r>
    </w:p>
    <w:p w:rsidR="002F5B94" w:rsidRPr="002F5B94" w:rsidP="002F5B94">
      <w:pPr>
        <w:widowControl/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 w:rsidRPr="002F5B94">
        <w:rPr>
          <w:color w:val="000000"/>
          <w:szCs w:val="21"/>
        </w:rPr>
        <w:t>A</w:t>
      </w:r>
      <w:r w:rsidRPr="002F5B94">
        <w:rPr>
          <w:color w:val="000000"/>
          <w:szCs w:val="21"/>
        </w:rPr>
        <w:t>．草莓酱</w:t>
      </w:r>
      <w:r w:rsidRPr="002F5B94">
        <w:rPr>
          <w:color w:val="000000"/>
          <w:szCs w:val="21"/>
        </w:rPr>
        <w:t xml:space="preserve">      </w:t>
      </w:r>
      <w:r w:rsidR="00FD333F">
        <w:rPr>
          <w:color w:val="000000"/>
          <w:szCs w:val="21"/>
        </w:rPr>
        <w:tab/>
      </w:r>
      <w:r w:rsidR="00FD333F">
        <w:rPr>
          <w:color w:val="000000"/>
          <w:szCs w:val="21"/>
        </w:rPr>
        <w:tab/>
      </w:r>
      <w:r w:rsidRPr="002F5B94">
        <w:rPr>
          <w:color w:val="000000"/>
          <w:szCs w:val="21"/>
        </w:rPr>
        <w:t>B</w:t>
      </w:r>
      <w:r w:rsidRPr="002F5B94">
        <w:rPr>
          <w:color w:val="000000"/>
          <w:szCs w:val="21"/>
        </w:rPr>
        <w:t>．蒸馏水</w:t>
      </w:r>
      <w:r w:rsidRPr="002F5B94">
        <w:rPr>
          <w:color w:val="000000"/>
          <w:szCs w:val="21"/>
        </w:rPr>
        <w:t xml:space="preserve">      </w:t>
      </w:r>
      <w:r w:rsidR="00FD333F">
        <w:rPr>
          <w:color w:val="000000"/>
          <w:szCs w:val="21"/>
        </w:rPr>
        <w:tab/>
      </w:r>
      <w:r w:rsidR="00FD333F">
        <w:rPr>
          <w:color w:val="000000"/>
          <w:szCs w:val="21"/>
        </w:rPr>
        <w:tab/>
      </w:r>
      <w:r w:rsidRPr="002F5B94">
        <w:rPr>
          <w:color w:val="000000"/>
          <w:szCs w:val="21"/>
        </w:rPr>
        <w:t>C</w:t>
      </w:r>
      <w:r w:rsidRPr="002F5B94">
        <w:rPr>
          <w:color w:val="000000"/>
          <w:szCs w:val="21"/>
        </w:rPr>
        <w:t>．蔗糖水</w:t>
      </w:r>
      <w:r w:rsidRPr="002F5B94">
        <w:rPr>
          <w:color w:val="000000"/>
          <w:szCs w:val="21"/>
        </w:rPr>
        <w:t xml:space="preserve">      </w:t>
      </w:r>
      <w:r w:rsidR="00FD333F">
        <w:rPr>
          <w:color w:val="000000"/>
          <w:szCs w:val="21"/>
        </w:rPr>
        <w:tab/>
      </w:r>
      <w:r w:rsidR="00FD333F">
        <w:rPr>
          <w:color w:val="000000"/>
          <w:szCs w:val="21"/>
        </w:rPr>
        <w:tab/>
      </w:r>
      <w:r w:rsidRPr="002F5B94">
        <w:rPr>
          <w:color w:val="000000"/>
          <w:szCs w:val="21"/>
        </w:rPr>
        <w:t>D</w:t>
      </w:r>
      <w:r w:rsidRPr="002F5B94">
        <w:rPr>
          <w:color w:val="000000"/>
          <w:szCs w:val="21"/>
        </w:rPr>
        <w:t>．玉米糊</w:t>
      </w:r>
    </w:p>
    <w:p w:rsidR="002F5B94" w:rsidRPr="002F5B94" w:rsidP="002F5B94">
      <w:pPr>
        <w:widowControl/>
        <w:adjustRightInd w:val="0"/>
        <w:snapToGrid w:val="0"/>
        <w:spacing w:line="360" w:lineRule="auto"/>
        <w:jc w:val="left"/>
        <w:textAlignment w:val="center"/>
        <w:rPr>
          <w:szCs w:val="21"/>
        </w:rPr>
      </w:pPr>
      <w:r w:rsidRPr="002F5B94">
        <w:rPr>
          <w:rFonts w:hint="eastAsia"/>
          <w:szCs w:val="21"/>
        </w:rPr>
        <w:t>2</w:t>
      </w:r>
      <w:r w:rsidRPr="002F5B94" w:rsidR="00543FC3">
        <w:rPr>
          <w:rFonts w:hint="eastAsia"/>
          <w:color w:val="000000"/>
          <w:szCs w:val="21"/>
        </w:rPr>
        <w:t>．</w:t>
      </w:r>
      <w:r w:rsidRPr="002F5B94">
        <w:rPr>
          <w:b/>
          <w:bCs/>
          <w:szCs w:val="21"/>
        </w:rPr>
        <w:t>【</w:t>
      </w:r>
      <w:r w:rsidRPr="002F5B94">
        <w:rPr>
          <w:b/>
          <w:bCs/>
          <w:szCs w:val="21"/>
        </w:rPr>
        <w:t>2020</w:t>
      </w:r>
      <w:r w:rsidRPr="002F5B94">
        <w:rPr>
          <w:szCs w:val="21"/>
        </w:rPr>
        <w:t>青岛市模拟</w:t>
      </w:r>
      <w:r w:rsidRPr="002F5B94">
        <w:rPr>
          <w:b/>
          <w:bCs/>
          <w:szCs w:val="21"/>
        </w:rPr>
        <w:t>】</w:t>
      </w:r>
      <w:r w:rsidRPr="002F5B94">
        <w:rPr>
          <w:szCs w:val="21"/>
        </w:rPr>
        <w:t>下列洗涤方式应用乳化作用的是（　　）</w:t>
      </w:r>
    </w:p>
    <w:p w:rsidR="002F5B94" w:rsidRPr="002F5B94" w:rsidP="002F5B94">
      <w:pPr>
        <w:widowControl/>
        <w:adjustRightInd w:val="0"/>
        <w:snapToGrid w:val="0"/>
        <w:spacing w:line="360" w:lineRule="auto"/>
        <w:jc w:val="left"/>
        <w:textAlignment w:val="center"/>
        <w:rPr>
          <w:szCs w:val="21"/>
        </w:rPr>
      </w:pPr>
      <w:r w:rsidRPr="002F5B94">
        <w:rPr>
          <w:szCs w:val="21"/>
        </w:rPr>
        <w:t>A</w:t>
      </w:r>
      <w:r w:rsidRPr="002F5B94">
        <w:rPr>
          <w:szCs w:val="21"/>
        </w:rPr>
        <w:t>．用汽油除去衣服上的油污</w:t>
      </w:r>
      <w:r w:rsidRPr="002F5B94">
        <w:rPr>
          <w:szCs w:val="21"/>
        </w:rPr>
        <w:tab/>
        <w:t xml:space="preserve">    </w:t>
      </w:r>
      <w:r w:rsidR="00FD333F">
        <w:rPr>
          <w:szCs w:val="21"/>
        </w:rPr>
        <w:tab/>
      </w:r>
      <w:r w:rsidR="00FD333F">
        <w:rPr>
          <w:szCs w:val="21"/>
        </w:rPr>
        <w:tab/>
      </w:r>
      <w:r w:rsidRPr="002F5B94">
        <w:rPr>
          <w:szCs w:val="21"/>
        </w:rPr>
        <w:t>B</w:t>
      </w:r>
      <w:r w:rsidRPr="002F5B94">
        <w:rPr>
          <w:szCs w:val="21"/>
        </w:rPr>
        <w:t>．用水洗去盘子中的水果渣</w:t>
      </w:r>
    </w:p>
    <w:p w:rsidR="002F5B94" w:rsidRPr="002F5B94" w:rsidP="002F5B94">
      <w:pPr>
        <w:widowControl/>
        <w:adjustRightInd w:val="0"/>
        <w:snapToGrid w:val="0"/>
        <w:spacing w:line="360" w:lineRule="auto"/>
        <w:jc w:val="left"/>
        <w:textAlignment w:val="center"/>
        <w:rPr>
          <w:szCs w:val="21"/>
        </w:rPr>
      </w:pPr>
      <w:r w:rsidRPr="002F5B94">
        <w:rPr>
          <w:szCs w:val="21"/>
        </w:rPr>
        <w:t>C</w:t>
      </w:r>
      <w:r w:rsidRPr="002F5B94">
        <w:rPr>
          <w:szCs w:val="21"/>
        </w:rPr>
        <w:t>．用洗洁精清洗餐具上的油污</w:t>
      </w:r>
      <w:r w:rsidRPr="002F5B94">
        <w:rPr>
          <w:szCs w:val="21"/>
        </w:rPr>
        <w:t xml:space="preserve">  </w:t>
      </w:r>
      <w:r w:rsidRPr="002F5B94">
        <w:rPr>
          <w:szCs w:val="21"/>
        </w:rPr>
        <w:tab/>
      </w:r>
      <w:r w:rsidR="00FD333F">
        <w:rPr>
          <w:szCs w:val="21"/>
        </w:rPr>
        <w:tab/>
      </w:r>
      <w:r w:rsidR="00FD333F">
        <w:rPr>
          <w:szCs w:val="21"/>
        </w:rPr>
        <w:tab/>
      </w:r>
      <w:r w:rsidRPr="002F5B94">
        <w:rPr>
          <w:szCs w:val="21"/>
        </w:rPr>
        <w:t>D</w:t>
      </w:r>
      <w:r w:rsidRPr="002F5B94">
        <w:rPr>
          <w:szCs w:val="21"/>
        </w:rPr>
        <w:t>．用盐酸清洗水壶的水垢</w:t>
      </w:r>
    </w:p>
    <w:p w:rsid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</w:t>
      </w:r>
      <w:r w:rsidRPr="002F5B94">
        <w:rPr>
          <w:rFonts w:hint="eastAsia"/>
          <w:szCs w:val="21"/>
        </w:rPr>
        <w:t>．如图所示，导管内有一段红墨水，试管中盛有适量的冷水，装置的气密性良好，现分别往试管中加入下列物质，红墨水不会明显移动的是（　　）</w:t>
      </w:r>
    </w:p>
    <w:p w:rsidR="00FD333F" w:rsidRPr="00FD333F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</w:rPr>
        <w:drawing>
          <wp:inline distT="0" distB="0" distL="0" distR="0">
            <wp:extent cx="741045" cy="932180"/>
            <wp:effectExtent l="0" t="0" r="1905" b="127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486240" name="图片 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B94" w:rsidRPr="002F5B94" w:rsidP="002F5B94">
      <w:pPr>
        <w:tabs>
          <w:tab w:val="left" w:pos="2300"/>
          <w:tab w:val="left" w:pos="5670"/>
        </w:tabs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．硝酸铵</w:t>
      </w:r>
      <w:r w:rsidRPr="002F5B94">
        <w:rPr>
          <w:rFonts w:hint="eastAsia"/>
          <w:szCs w:val="21"/>
        </w:rPr>
        <w:t xml:space="preserve">   </w:t>
      </w:r>
      <w:r w:rsidR="00FD333F">
        <w:rPr>
          <w:szCs w:val="21"/>
        </w:rPr>
        <w:tab/>
      </w: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．浓</w:t>
      </w:r>
      <w:r w:rsidRPr="002F5B94">
        <w:rPr>
          <w:rFonts w:hint="eastAsia"/>
          <w:szCs w:val="21"/>
        </w:rPr>
        <w:t>H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SO</w:t>
      </w:r>
      <w:r w:rsidRPr="002F5B94">
        <w:rPr>
          <w:rFonts w:hint="eastAsia"/>
          <w:sz w:val="24"/>
          <w:vertAlign w:val="subscript"/>
        </w:rPr>
        <w:t xml:space="preserve">4   </w:t>
      </w:r>
      <w:r w:rsidR="00FD333F">
        <w:rPr>
          <w:sz w:val="24"/>
          <w:vertAlign w:val="subscript"/>
        </w:rPr>
        <w:tab/>
      </w: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．氯化钠</w:t>
      </w:r>
      <w:r w:rsidR="00FD333F">
        <w:rPr>
          <w:szCs w:val="21"/>
        </w:rPr>
        <w:tab/>
      </w:r>
      <w:r w:rsidR="00FD333F">
        <w:rPr>
          <w:szCs w:val="21"/>
        </w:rPr>
        <w:tab/>
      </w:r>
      <w:r w:rsidRPr="002F5B94">
        <w:rPr>
          <w:rFonts w:hint="eastAsia"/>
          <w:szCs w:val="21"/>
        </w:rPr>
        <w:t>D</w:t>
      </w:r>
      <w:r w:rsidRPr="002F5B94">
        <w:rPr>
          <w:rFonts w:hint="eastAsia"/>
          <w:szCs w:val="21"/>
        </w:rPr>
        <w:t>．生石灰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4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秋•路北区期末）</w:t>
      </w:r>
      <w:r w:rsidRPr="002F5B94">
        <w:rPr>
          <w:rFonts w:hint="eastAsia"/>
          <w:szCs w:val="21"/>
        </w:rPr>
        <w:t>20</w:t>
      </w:r>
      <w:r w:rsidRPr="002F5B94">
        <w:rPr>
          <w:rFonts w:hint="eastAsia"/>
          <w:szCs w:val="21"/>
        </w:rPr>
        <w:t>℃时氯化钠的溶解度为</w:t>
      </w:r>
      <w:r w:rsidRPr="002F5B94">
        <w:rPr>
          <w:rFonts w:hint="eastAsia"/>
          <w:szCs w:val="21"/>
        </w:rPr>
        <w:t>36</w:t>
      </w:r>
      <w:r w:rsidRPr="002F5B94">
        <w:rPr>
          <w:rFonts w:hint="eastAsia"/>
          <w:szCs w:val="21"/>
        </w:rPr>
        <w:t>克，把</w:t>
      </w:r>
      <w:r w:rsidRPr="002F5B94">
        <w:rPr>
          <w:rFonts w:hint="eastAsia"/>
          <w:szCs w:val="21"/>
        </w:rPr>
        <w:t>36</w:t>
      </w:r>
      <w:r w:rsidRPr="002F5B94">
        <w:rPr>
          <w:rFonts w:hint="eastAsia"/>
          <w:szCs w:val="21"/>
        </w:rPr>
        <w:t>克氯化钠放入</w:t>
      </w:r>
      <w:r w:rsidRPr="002F5B94">
        <w:rPr>
          <w:rFonts w:hint="eastAsia"/>
          <w:szCs w:val="21"/>
        </w:rPr>
        <w:t>64</w:t>
      </w:r>
      <w:r w:rsidRPr="002F5B94">
        <w:rPr>
          <w:rFonts w:hint="eastAsia"/>
          <w:szCs w:val="21"/>
        </w:rPr>
        <w:t>克水中，使其充分溶解。对所得溶液的有关说法错误的是（　　）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．该溶液是饱和溶液</w:t>
      </w:r>
      <w:r w:rsidRPr="002F5B94">
        <w:rPr>
          <w:szCs w:val="22"/>
        </w:rPr>
        <w:tab/>
      </w:r>
      <w:r w:rsidRPr="002F5B94">
        <w:rPr>
          <w:rFonts w:hint="eastAsia"/>
          <w:szCs w:val="22"/>
        </w:rPr>
        <w:t xml:space="preserve">                   </w:t>
      </w:r>
      <w:r w:rsidR="00FD333F">
        <w:rPr>
          <w:szCs w:val="22"/>
        </w:rPr>
        <w:tab/>
      </w:r>
      <w:r w:rsidR="00FD333F">
        <w:rPr>
          <w:szCs w:val="22"/>
        </w:rPr>
        <w:tab/>
      </w: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．溶液中</w:t>
      </w:r>
      <w:r w:rsidRPr="002F5B94">
        <w:rPr>
          <w:rFonts w:hint="eastAsia"/>
          <w:szCs w:val="21"/>
        </w:rPr>
        <w:t>Na</w:t>
      </w:r>
      <w:r w:rsidRPr="002F5B94">
        <w:rPr>
          <w:rFonts w:hint="eastAsia"/>
          <w:szCs w:val="21"/>
        </w:rPr>
        <w:t>和</w:t>
      </w:r>
      <w:r w:rsidRPr="002F5B94">
        <w:rPr>
          <w:rFonts w:hint="eastAsia"/>
          <w:szCs w:val="21"/>
        </w:rPr>
        <w:t>Cl</w:t>
      </w:r>
      <w:r w:rsidRPr="002F5B94">
        <w:rPr>
          <w:rFonts w:hint="eastAsia"/>
          <w:sz w:val="24"/>
          <w:vertAlign w:val="superscript"/>
        </w:rPr>
        <w:t>﹣</w:t>
      </w:r>
      <w:r w:rsidRPr="002F5B94">
        <w:rPr>
          <w:rFonts w:hint="eastAsia"/>
          <w:szCs w:val="21"/>
        </w:rPr>
        <w:t>个数一定相等</w:t>
      </w:r>
      <w:r w:rsidRPr="002F5B94">
        <w:rPr>
          <w:szCs w:val="22"/>
        </w:rPr>
        <w:tab/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20</w:t>
      </w:r>
      <w:r w:rsidRPr="002F5B94">
        <w:rPr>
          <w:rFonts w:hint="eastAsia"/>
          <w:szCs w:val="21"/>
        </w:rPr>
        <w:t>℃</w:t>
      </w:r>
      <w:r w:rsidRPr="002F5B94">
        <w:rPr>
          <w:rFonts w:hint="eastAsia"/>
          <w:szCs w:val="21"/>
        </w:rPr>
        <w:t>NaCl</w:t>
      </w:r>
      <w:r w:rsidRPr="002F5B94">
        <w:rPr>
          <w:rFonts w:hint="eastAsia"/>
          <w:szCs w:val="21"/>
        </w:rPr>
        <w:t>饱和溶液溶质质量分数是</w:t>
      </w:r>
      <w:r w:rsidRPr="002F5B94">
        <w:rPr>
          <w:rFonts w:hint="eastAsia"/>
          <w:szCs w:val="21"/>
        </w:rPr>
        <w:t>36%</w:t>
      </w:r>
      <w:r w:rsidRPr="002F5B94">
        <w:rPr>
          <w:rFonts w:hint="eastAsia"/>
          <w:szCs w:val="22"/>
        </w:rPr>
        <w:t xml:space="preserve">  </w:t>
      </w:r>
      <w:r w:rsidR="00FD333F">
        <w:rPr>
          <w:szCs w:val="22"/>
        </w:rPr>
        <w:tab/>
      </w:r>
      <w:r w:rsidRPr="002F5B94">
        <w:rPr>
          <w:rFonts w:hint="eastAsia"/>
          <w:szCs w:val="21"/>
        </w:rPr>
        <w:t>D</w:t>
      </w:r>
      <w:r w:rsidRPr="002F5B94">
        <w:rPr>
          <w:rFonts w:hint="eastAsia"/>
          <w:szCs w:val="21"/>
        </w:rPr>
        <w:t>．溶质与</w:t>
      </w:r>
      <w:r w:rsidRPr="002F5B94">
        <w:rPr>
          <w:rFonts w:hint="eastAsia"/>
          <w:szCs w:val="21"/>
        </w:rPr>
        <w:t>溶液质量比为</w:t>
      </w:r>
      <w:r w:rsidRPr="002F5B94">
        <w:rPr>
          <w:rFonts w:hint="eastAsia"/>
          <w:szCs w:val="21"/>
        </w:rPr>
        <w:t>9</w:t>
      </w:r>
      <w:r w:rsidRPr="002F5B94">
        <w:rPr>
          <w:rFonts w:hint="eastAsia"/>
          <w:szCs w:val="21"/>
        </w:rPr>
        <w:t>：</w:t>
      </w:r>
      <w:r w:rsidRPr="002F5B94">
        <w:rPr>
          <w:rFonts w:hint="eastAsia"/>
          <w:szCs w:val="21"/>
        </w:rPr>
        <w:t>25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5</w:t>
      </w:r>
      <w:r w:rsidRPr="002F5B94" w:rsidR="00E918A2">
        <w:rPr>
          <w:rFonts w:hint="eastAsia"/>
          <w:szCs w:val="21"/>
        </w:rPr>
        <w:t>．</w:t>
      </w:r>
      <w:r w:rsidRPr="002F5B94">
        <w:rPr>
          <w:bCs/>
          <w:color w:val="000000"/>
          <w:szCs w:val="21"/>
        </w:rPr>
        <w:t>【</w:t>
      </w:r>
      <w:r w:rsidRPr="002F5B94">
        <w:rPr>
          <w:szCs w:val="21"/>
        </w:rPr>
        <w:t>2020</w:t>
      </w:r>
      <w:r w:rsidRPr="002F5B94">
        <w:rPr>
          <w:szCs w:val="21"/>
        </w:rPr>
        <w:t>济南模拟</w:t>
      </w:r>
      <w:r w:rsidRPr="002F5B94">
        <w:rPr>
          <w:b/>
          <w:bCs/>
          <w:color w:val="000000"/>
          <w:szCs w:val="21"/>
        </w:rPr>
        <w:t>】</w:t>
      </w:r>
      <w:r w:rsidRPr="002F5B94">
        <w:rPr>
          <w:szCs w:val="21"/>
        </w:rPr>
        <w:t>用</w:t>
      </w:r>
      <w:r w:rsidRPr="002F5B94">
        <w:rPr>
          <w:szCs w:val="21"/>
        </w:rPr>
        <w:t>K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CO</w:t>
      </w:r>
      <w:r w:rsidRPr="002F5B94">
        <w:rPr>
          <w:szCs w:val="21"/>
          <w:vertAlign w:val="subscript"/>
        </w:rPr>
        <w:t>3</w:t>
      </w:r>
      <w:r w:rsidRPr="002F5B94">
        <w:rPr>
          <w:szCs w:val="21"/>
        </w:rPr>
        <w:t>溶液吸收</w:t>
      </w:r>
      <w:r w:rsidRPr="002F5B94">
        <w:rPr>
          <w:szCs w:val="21"/>
        </w:rPr>
        <w:t>CO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得到</w:t>
      </w:r>
      <w:r w:rsidRPr="002F5B94">
        <w:rPr>
          <w:szCs w:val="21"/>
        </w:rPr>
        <w:t>KHCO</w:t>
      </w:r>
      <w:r w:rsidRPr="002F5B94">
        <w:rPr>
          <w:szCs w:val="21"/>
          <w:vertAlign w:val="subscript"/>
        </w:rPr>
        <w:t>3</w:t>
      </w:r>
      <w:r w:rsidRPr="002F5B94">
        <w:rPr>
          <w:szCs w:val="21"/>
        </w:rPr>
        <w:t>，化学方程式为：</w:t>
      </w:r>
      <w:r w:rsidRPr="002F5B94">
        <w:rPr>
          <w:szCs w:val="21"/>
        </w:rPr>
        <w:t>K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CO</w:t>
      </w:r>
      <w:r w:rsidRPr="002F5B94">
        <w:rPr>
          <w:szCs w:val="21"/>
          <w:vertAlign w:val="subscript"/>
        </w:rPr>
        <w:t>3</w:t>
      </w:r>
      <w:r w:rsidRPr="002F5B94">
        <w:rPr>
          <w:szCs w:val="21"/>
        </w:rPr>
        <w:t>+CO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+H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O═2KHCO</w:t>
      </w:r>
      <w:r w:rsidRPr="002F5B94">
        <w:rPr>
          <w:szCs w:val="21"/>
          <w:vertAlign w:val="subscript"/>
        </w:rPr>
        <w:t>3</w:t>
      </w:r>
      <w:r w:rsidRPr="002F5B94">
        <w:rPr>
          <w:szCs w:val="21"/>
        </w:rPr>
        <w:t>．向</w:t>
      </w:r>
      <w:r w:rsidRPr="002F5B94">
        <w:rPr>
          <w:szCs w:val="21"/>
        </w:rPr>
        <w:t>K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CO</w:t>
      </w:r>
      <w:r w:rsidRPr="002F5B94">
        <w:rPr>
          <w:szCs w:val="21"/>
          <w:vertAlign w:val="subscript"/>
        </w:rPr>
        <w:t>3</w:t>
      </w:r>
      <w:r w:rsidRPr="002F5B94">
        <w:rPr>
          <w:szCs w:val="21"/>
        </w:rPr>
        <w:t>溶液中通入</w:t>
      </w:r>
      <w:r w:rsidRPr="002F5B94">
        <w:rPr>
          <w:szCs w:val="21"/>
        </w:rPr>
        <w:t>CO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，至</w:t>
      </w:r>
      <w:r w:rsidRPr="002F5B94">
        <w:rPr>
          <w:szCs w:val="21"/>
        </w:rPr>
        <w:t>K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CO</w:t>
      </w:r>
      <w:r w:rsidRPr="002F5B94">
        <w:rPr>
          <w:szCs w:val="21"/>
          <w:vertAlign w:val="subscript"/>
        </w:rPr>
        <w:t>3</w:t>
      </w:r>
      <w:r w:rsidRPr="002F5B94">
        <w:rPr>
          <w:szCs w:val="21"/>
        </w:rPr>
        <w:t>恰好完全反应，得到溶质的质量分数为</w:t>
      </w:r>
      <w:r w:rsidRPr="002F5B94">
        <w:rPr>
          <w:szCs w:val="21"/>
        </w:rPr>
        <w:t>20%</w:t>
      </w:r>
      <w:r w:rsidRPr="002F5B94">
        <w:rPr>
          <w:szCs w:val="21"/>
        </w:rPr>
        <w:t>的溶液</w:t>
      </w:r>
      <w:r w:rsidRPr="002F5B94">
        <w:rPr>
          <w:szCs w:val="21"/>
        </w:rPr>
        <w:t>50.0g</w:t>
      </w:r>
      <w:r w:rsidRPr="002F5B94">
        <w:rPr>
          <w:szCs w:val="21"/>
        </w:rPr>
        <w:t>。则原</w:t>
      </w:r>
      <w:r w:rsidRPr="002F5B94">
        <w:rPr>
          <w:szCs w:val="21"/>
        </w:rPr>
        <w:t>K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CO</w:t>
      </w:r>
      <w:r w:rsidRPr="002F5B94">
        <w:rPr>
          <w:szCs w:val="21"/>
          <w:vertAlign w:val="subscript"/>
        </w:rPr>
        <w:t>3</w:t>
      </w:r>
      <w:r w:rsidRPr="002F5B94">
        <w:rPr>
          <w:szCs w:val="21"/>
        </w:rPr>
        <w:t>溶液中溶质的质量分数为（　　）</w:t>
      </w:r>
    </w:p>
    <w:p w:rsidR="002F5B94" w:rsidRPr="002F5B94" w:rsidP="002F5B94">
      <w:pPr>
        <w:tabs>
          <w:tab w:val="left" w:pos="2300"/>
          <w:tab w:val="left" w:pos="4400"/>
          <w:tab w:val="left" w:pos="6400"/>
        </w:tabs>
        <w:adjustRightInd w:val="0"/>
        <w:snapToGrid w:val="0"/>
        <w:spacing w:line="360" w:lineRule="auto"/>
        <w:jc w:val="left"/>
        <w:rPr>
          <w:szCs w:val="21"/>
        </w:rPr>
      </w:pPr>
      <w:r w:rsidRPr="002F5B94">
        <w:rPr>
          <w:szCs w:val="21"/>
        </w:rPr>
        <w:t>A</w:t>
      </w:r>
      <w:r w:rsidRPr="002F5B94">
        <w:rPr>
          <w:szCs w:val="21"/>
        </w:rPr>
        <w:t>．</w:t>
      </w:r>
      <w:r w:rsidRPr="002F5B94">
        <w:rPr>
          <w:szCs w:val="21"/>
        </w:rPr>
        <w:t>13.8%</w:t>
      </w:r>
      <w:r w:rsidRPr="002F5B94">
        <w:rPr>
          <w:szCs w:val="21"/>
        </w:rPr>
        <w:tab/>
        <w:t>B</w:t>
      </w:r>
      <w:r w:rsidRPr="002F5B94">
        <w:rPr>
          <w:szCs w:val="21"/>
        </w:rPr>
        <w:t>．</w:t>
      </w:r>
      <w:r w:rsidRPr="002F5B94">
        <w:rPr>
          <w:szCs w:val="21"/>
        </w:rPr>
        <w:t>14.4%</w:t>
      </w:r>
      <w:r w:rsidRPr="002F5B94">
        <w:rPr>
          <w:szCs w:val="21"/>
        </w:rPr>
        <w:tab/>
        <w:t>C</w:t>
      </w:r>
      <w:r w:rsidRPr="002F5B94">
        <w:rPr>
          <w:szCs w:val="21"/>
        </w:rPr>
        <w:t>．</w:t>
      </w:r>
      <w:r w:rsidRPr="002F5B94">
        <w:rPr>
          <w:szCs w:val="21"/>
        </w:rPr>
        <w:t>15.4%</w:t>
      </w:r>
      <w:r w:rsidRPr="002F5B94">
        <w:rPr>
          <w:szCs w:val="21"/>
        </w:rPr>
        <w:tab/>
        <w:t>D</w:t>
      </w:r>
      <w:r w:rsidRPr="002F5B94">
        <w:rPr>
          <w:szCs w:val="21"/>
        </w:rPr>
        <w:t>．</w:t>
      </w:r>
      <w:r w:rsidRPr="002F5B94">
        <w:rPr>
          <w:szCs w:val="21"/>
        </w:rPr>
        <w:t>16.8%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6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2020</w:t>
      </w:r>
      <w:r w:rsidRPr="002F5B94">
        <w:rPr>
          <w:rFonts w:hint="eastAsia"/>
          <w:szCs w:val="21"/>
        </w:rPr>
        <w:t>•奉贤区一模）在一定温度下，将少量生石灰放入一定量的饱和石灰水中，搅拌并冷却到原来温度，下列说法正确的是（　　）</w:t>
      </w:r>
    </w:p>
    <w:p w:rsidR="002F5B94" w:rsidRPr="002F5B94" w:rsidP="002F5B94">
      <w:pPr>
        <w:tabs>
          <w:tab w:val="left" w:pos="4400"/>
        </w:tabs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．溶剂质量不变</w:t>
      </w:r>
      <w:r w:rsidRPr="002F5B94">
        <w:rPr>
          <w:szCs w:val="22"/>
        </w:rPr>
        <w:tab/>
      </w: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．溶质质量不变</w:t>
      </w:r>
      <w:r w:rsidRPr="002F5B94">
        <w:rPr>
          <w:szCs w:val="22"/>
        </w:rPr>
        <w:tab/>
      </w:r>
    </w:p>
    <w:p w:rsidR="002F5B94" w:rsidRPr="002F5B94" w:rsidP="002F5B94">
      <w:pPr>
        <w:tabs>
          <w:tab w:val="left" w:pos="4400"/>
        </w:tabs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．溶液质量不变</w:t>
      </w:r>
      <w:r w:rsidRPr="002F5B94">
        <w:rPr>
          <w:szCs w:val="22"/>
        </w:rPr>
        <w:tab/>
      </w:r>
      <w:r w:rsidRPr="002F5B94">
        <w:rPr>
          <w:rFonts w:hint="eastAsia"/>
          <w:szCs w:val="21"/>
        </w:rPr>
        <w:t>D</w:t>
      </w:r>
      <w:r w:rsidRPr="002F5B94">
        <w:rPr>
          <w:rFonts w:hint="eastAsia"/>
          <w:szCs w:val="21"/>
        </w:rPr>
        <w:t>．溶质质量分数不变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7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秋•聊城期末）下列有关溶液的叙述正确的是（　　）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．饱和溶液中一定不能再溶解其他物质</w:t>
      </w:r>
      <w:r w:rsidRPr="002F5B94">
        <w:rPr>
          <w:szCs w:val="22"/>
        </w:rPr>
        <w:tab/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．在蔗糖溶液中，蔗糖是溶质水是溶剂</w:t>
      </w:r>
      <w:r w:rsidRPr="002F5B94">
        <w:rPr>
          <w:szCs w:val="22"/>
        </w:rPr>
        <w:tab/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．将植物油加入水中混合搅拌后，得到的是溶液</w:t>
      </w:r>
      <w:r w:rsidRPr="002F5B94">
        <w:rPr>
          <w:szCs w:val="22"/>
        </w:rPr>
        <w:tab/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D</w:t>
      </w:r>
      <w:r w:rsidRPr="002F5B94">
        <w:rPr>
          <w:rFonts w:hint="eastAsia"/>
          <w:szCs w:val="21"/>
        </w:rPr>
        <w:t>．食盐水溶液倒出一部分后，剩余溶液溶质的质量分数变小了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8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秋•滦南县期末）已知</w:t>
      </w:r>
      <w:r w:rsidRPr="002F5B94">
        <w:rPr>
          <w:rFonts w:hint="eastAsia"/>
          <w:szCs w:val="21"/>
        </w:rPr>
        <w:t>X</w:t>
      </w:r>
      <w:r w:rsidRPr="002F5B94">
        <w:rPr>
          <w:rFonts w:hint="eastAsia"/>
          <w:szCs w:val="21"/>
        </w:rPr>
        <w:t>物质与</w:t>
      </w:r>
      <w:r w:rsidRPr="002F5B94">
        <w:rPr>
          <w:rFonts w:hint="eastAsia"/>
          <w:szCs w:val="21"/>
        </w:rPr>
        <w:t>Y</w:t>
      </w:r>
      <w:r w:rsidRPr="002F5B94">
        <w:rPr>
          <w:rFonts w:hint="eastAsia"/>
          <w:szCs w:val="21"/>
        </w:rPr>
        <w:t>物质的溶解度都随温度的升高而增大，</w:t>
      </w:r>
      <w:r w:rsidRPr="002F5B94">
        <w:rPr>
          <w:rFonts w:hint="eastAsia"/>
          <w:szCs w:val="21"/>
        </w:rPr>
        <w:t>20</w:t>
      </w:r>
      <w:r w:rsidRPr="002F5B94">
        <w:rPr>
          <w:rFonts w:hint="eastAsia"/>
          <w:szCs w:val="21"/>
        </w:rPr>
        <w:t>℃时，</w:t>
      </w:r>
      <w:r w:rsidRPr="002F5B94">
        <w:rPr>
          <w:rFonts w:hint="eastAsia"/>
          <w:szCs w:val="21"/>
        </w:rPr>
        <w:t>10g</w:t>
      </w:r>
      <w:r w:rsidRPr="002F5B94">
        <w:rPr>
          <w:rFonts w:hint="eastAsia"/>
          <w:szCs w:val="21"/>
        </w:rPr>
        <w:t>水中最多溶解</w:t>
      </w:r>
      <w:r w:rsidRPr="002F5B94">
        <w:rPr>
          <w:rFonts w:hint="eastAsia"/>
          <w:szCs w:val="21"/>
        </w:rPr>
        <w:t>4g X</w:t>
      </w:r>
      <w:r w:rsidRPr="002F5B94">
        <w:rPr>
          <w:rFonts w:hint="eastAsia"/>
          <w:szCs w:val="21"/>
        </w:rPr>
        <w:t>物质，</w:t>
      </w:r>
      <w:r w:rsidRPr="002F5B94">
        <w:rPr>
          <w:rFonts w:hint="eastAsia"/>
          <w:szCs w:val="21"/>
        </w:rPr>
        <w:t>30</w:t>
      </w:r>
      <w:r w:rsidRPr="002F5B94">
        <w:rPr>
          <w:rFonts w:hint="eastAsia"/>
          <w:szCs w:val="21"/>
        </w:rPr>
        <w:t>℃时，</w:t>
      </w:r>
      <w:r w:rsidRPr="002F5B94">
        <w:rPr>
          <w:rFonts w:hint="eastAsia"/>
          <w:szCs w:val="21"/>
        </w:rPr>
        <w:t>20g</w:t>
      </w:r>
      <w:r w:rsidRPr="002F5B94">
        <w:rPr>
          <w:rFonts w:hint="eastAsia"/>
          <w:szCs w:val="21"/>
        </w:rPr>
        <w:t>水中最多溶解</w:t>
      </w:r>
      <w:r w:rsidRPr="002F5B94">
        <w:rPr>
          <w:rFonts w:hint="eastAsia"/>
          <w:szCs w:val="21"/>
        </w:rPr>
        <w:t xml:space="preserve"> 8g Y</w:t>
      </w:r>
      <w:r w:rsidRPr="002F5B94">
        <w:rPr>
          <w:rFonts w:hint="eastAsia"/>
          <w:szCs w:val="21"/>
        </w:rPr>
        <w:t>物质，则</w:t>
      </w:r>
      <w:r w:rsidRPr="002F5B94">
        <w:rPr>
          <w:rFonts w:hint="eastAsia"/>
          <w:szCs w:val="21"/>
        </w:rPr>
        <w:t>20</w:t>
      </w:r>
      <w:r w:rsidRPr="002F5B94">
        <w:rPr>
          <w:rFonts w:hint="eastAsia"/>
          <w:szCs w:val="21"/>
        </w:rPr>
        <w:t>℃时</w:t>
      </w:r>
      <w:r w:rsidRPr="002F5B94">
        <w:rPr>
          <w:rFonts w:hint="eastAsia"/>
          <w:szCs w:val="21"/>
        </w:rPr>
        <w:t>X</w:t>
      </w:r>
      <w:r w:rsidRPr="002F5B94">
        <w:rPr>
          <w:rFonts w:hint="eastAsia"/>
          <w:szCs w:val="21"/>
        </w:rPr>
        <w:t>与</w:t>
      </w:r>
      <w:r w:rsidRPr="002F5B94">
        <w:rPr>
          <w:rFonts w:hint="eastAsia"/>
          <w:szCs w:val="21"/>
        </w:rPr>
        <w:t>Y</w:t>
      </w:r>
      <w:r w:rsidRPr="002F5B94">
        <w:rPr>
          <w:rFonts w:hint="eastAsia"/>
          <w:szCs w:val="21"/>
        </w:rPr>
        <w:t>的溶解度相比是（　　）</w:t>
      </w:r>
    </w:p>
    <w:p w:rsidR="002F5B94" w:rsidRPr="002F5B94" w:rsidP="002F5B94">
      <w:pPr>
        <w:tabs>
          <w:tab w:val="left" w:pos="2300"/>
          <w:tab w:val="left" w:pos="4400"/>
          <w:tab w:val="left" w:pos="6400"/>
        </w:tabs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X</w:t>
      </w:r>
      <w:r w:rsidRPr="002F5B94">
        <w:rPr>
          <w:rFonts w:hint="eastAsia"/>
          <w:szCs w:val="21"/>
        </w:rPr>
        <w:t>＝</w:t>
      </w:r>
      <w:r w:rsidRPr="002F5B94">
        <w:rPr>
          <w:rFonts w:hint="eastAsia"/>
          <w:szCs w:val="21"/>
        </w:rPr>
        <w:t>Y</w:t>
      </w:r>
      <w:r w:rsidRPr="002F5B94">
        <w:rPr>
          <w:szCs w:val="22"/>
        </w:rPr>
        <w:tab/>
      </w: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X</w:t>
      </w:r>
      <w:r w:rsidRPr="002F5B94">
        <w:rPr>
          <w:rFonts w:hint="eastAsia"/>
          <w:szCs w:val="21"/>
        </w:rPr>
        <w:t>＜</w:t>
      </w:r>
      <w:r w:rsidRPr="002F5B94">
        <w:rPr>
          <w:rFonts w:hint="eastAsia"/>
          <w:szCs w:val="21"/>
        </w:rPr>
        <w:t>Y</w:t>
      </w:r>
      <w:r w:rsidRPr="002F5B94">
        <w:rPr>
          <w:szCs w:val="22"/>
        </w:rPr>
        <w:tab/>
      </w: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X</w:t>
      </w:r>
      <w:r w:rsidRPr="002F5B94">
        <w:rPr>
          <w:rFonts w:hint="eastAsia"/>
          <w:szCs w:val="21"/>
        </w:rPr>
        <w:t>＞</w:t>
      </w:r>
      <w:r w:rsidRPr="002F5B94">
        <w:rPr>
          <w:rFonts w:hint="eastAsia"/>
          <w:szCs w:val="21"/>
        </w:rPr>
        <w:t>Y</w:t>
      </w:r>
      <w:r w:rsidRPr="002F5B94">
        <w:rPr>
          <w:szCs w:val="22"/>
        </w:rPr>
        <w:tab/>
      </w:r>
      <w:r w:rsidRPr="002F5B94">
        <w:rPr>
          <w:rFonts w:hint="eastAsia"/>
          <w:szCs w:val="21"/>
        </w:rPr>
        <w:t>D</w:t>
      </w:r>
      <w:r w:rsidRPr="002F5B94">
        <w:rPr>
          <w:rFonts w:hint="eastAsia"/>
          <w:szCs w:val="21"/>
        </w:rPr>
        <w:t>．无法比较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9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秋•杭州月考）在</w:t>
      </w:r>
      <w:r w:rsidRPr="002F5B94">
        <w:rPr>
          <w:rFonts w:hint="eastAsia"/>
          <w:szCs w:val="21"/>
        </w:rPr>
        <w:t>10</w:t>
      </w:r>
      <w:r w:rsidRPr="002F5B94">
        <w:rPr>
          <w:rFonts w:hint="eastAsia"/>
          <w:szCs w:val="21"/>
        </w:rPr>
        <w:t>℃时，硝酸钾的溶解度为</w:t>
      </w:r>
      <w:r w:rsidRPr="002F5B94">
        <w:rPr>
          <w:rFonts w:hint="eastAsia"/>
          <w:szCs w:val="21"/>
        </w:rPr>
        <w:t>20g</w:t>
      </w:r>
      <w:r w:rsidRPr="002F5B94">
        <w:rPr>
          <w:rFonts w:hint="eastAsia"/>
          <w:szCs w:val="21"/>
        </w:rPr>
        <w:t>，则此温度下在</w:t>
      </w:r>
      <w:r w:rsidRPr="002F5B94">
        <w:rPr>
          <w:rFonts w:hint="eastAsia"/>
          <w:szCs w:val="21"/>
        </w:rPr>
        <w:t>50</w:t>
      </w:r>
      <w:r w:rsidRPr="002F5B94">
        <w:rPr>
          <w:rFonts w:hint="eastAsia"/>
          <w:szCs w:val="21"/>
        </w:rPr>
        <w:t>克水中加入</w:t>
      </w:r>
      <w:r w:rsidRPr="002F5B94">
        <w:rPr>
          <w:rFonts w:hint="eastAsia"/>
          <w:szCs w:val="21"/>
        </w:rPr>
        <w:t>15</w:t>
      </w:r>
      <w:r w:rsidRPr="002F5B94">
        <w:rPr>
          <w:rFonts w:hint="eastAsia"/>
          <w:szCs w:val="21"/>
        </w:rPr>
        <w:t>克硝酸钾充分溶解后，形成的溶液中质量比关系正确的是（　　）</w:t>
      </w:r>
    </w:p>
    <w:p w:rsidR="002F5B94" w:rsidRPr="002F5B94" w:rsidP="002F5B94">
      <w:pPr>
        <w:tabs>
          <w:tab w:val="left" w:pos="4400"/>
        </w:tabs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 w:val="24"/>
          <w:vertAlign w:val="subscript"/>
        </w:rPr>
        <w:t>液</w:t>
      </w:r>
      <w:r w:rsidRPr="002F5B94">
        <w:rPr>
          <w:rFonts w:hint="eastAsia"/>
          <w:szCs w:val="21"/>
        </w:rPr>
        <w:t>：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 w:val="24"/>
          <w:vertAlign w:val="subscript"/>
        </w:rPr>
        <w:t>质</w:t>
      </w:r>
      <w:r w:rsidRPr="002F5B94">
        <w:rPr>
          <w:rFonts w:hint="eastAsia"/>
          <w:szCs w:val="21"/>
        </w:rPr>
        <w:t>＝</w:t>
      </w:r>
      <w:r w:rsidRPr="002F5B94">
        <w:rPr>
          <w:rFonts w:hint="eastAsia"/>
          <w:szCs w:val="21"/>
        </w:rPr>
        <w:t>13</w:t>
      </w:r>
      <w:r w:rsidRPr="002F5B94">
        <w:rPr>
          <w:rFonts w:hint="eastAsia"/>
          <w:szCs w:val="21"/>
        </w:rPr>
        <w:t>：</w:t>
      </w:r>
      <w:r w:rsidRPr="002F5B94">
        <w:rPr>
          <w:rFonts w:hint="eastAsia"/>
          <w:szCs w:val="21"/>
        </w:rPr>
        <w:t>3</w:t>
      </w:r>
      <w:r w:rsidRPr="002F5B94">
        <w:rPr>
          <w:szCs w:val="22"/>
        </w:rPr>
        <w:tab/>
      </w: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 w:val="24"/>
          <w:vertAlign w:val="subscript"/>
        </w:rPr>
        <w:t>液</w:t>
      </w:r>
      <w:r w:rsidRPr="002F5B94">
        <w:rPr>
          <w:rFonts w:hint="eastAsia"/>
          <w:szCs w:val="21"/>
        </w:rPr>
        <w:t>：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 w:val="24"/>
          <w:vertAlign w:val="subscript"/>
        </w:rPr>
        <w:t>质</w:t>
      </w:r>
      <w:r w:rsidRPr="002F5B94">
        <w:rPr>
          <w:rFonts w:hint="eastAsia"/>
          <w:szCs w:val="21"/>
        </w:rPr>
        <w:t>＝</w:t>
      </w:r>
      <w:r w:rsidRPr="002F5B94">
        <w:rPr>
          <w:rFonts w:hint="eastAsia"/>
          <w:szCs w:val="21"/>
        </w:rPr>
        <w:t>10</w:t>
      </w:r>
      <w:r w:rsidRPr="002F5B94">
        <w:rPr>
          <w:rFonts w:hint="eastAsia"/>
          <w:szCs w:val="21"/>
        </w:rPr>
        <w:t>：</w:t>
      </w:r>
      <w:r w:rsidRPr="002F5B94">
        <w:rPr>
          <w:rFonts w:hint="eastAsia"/>
          <w:szCs w:val="21"/>
        </w:rPr>
        <w:t>7</w:t>
      </w:r>
      <w:r w:rsidRPr="002F5B94">
        <w:rPr>
          <w:szCs w:val="22"/>
        </w:rPr>
        <w:tab/>
      </w:r>
    </w:p>
    <w:p w:rsidR="002F5B94" w:rsidRPr="002F5B94" w:rsidP="002F5B94">
      <w:pPr>
        <w:tabs>
          <w:tab w:val="left" w:pos="4400"/>
        </w:tabs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132715</wp:posOffset>
            </wp:positionV>
            <wp:extent cx="1799590" cy="1609090"/>
            <wp:effectExtent l="0" t="0" r="0" b="0"/>
            <wp:wrapTight wrapText="bothSides">
              <wp:wrapPolygon>
                <wp:start x="0" y="0"/>
                <wp:lineTo x="0" y="21225"/>
                <wp:lineTo x="21265" y="21225"/>
                <wp:lineTo x="21265" y="0"/>
                <wp:lineTo x="0" y="0"/>
              </wp:wrapPolygon>
            </wp:wrapTight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90067" name="图片 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 w:val="24"/>
          <w:vertAlign w:val="subscript"/>
        </w:rPr>
        <w:t>剂</w:t>
      </w:r>
      <w:r w:rsidRPr="002F5B94">
        <w:rPr>
          <w:rFonts w:hint="eastAsia"/>
          <w:szCs w:val="21"/>
        </w:rPr>
        <w:t>：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 w:val="24"/>
          <w:vertAlign w:val="subscript"/>
        </w:rPr>
        <w:t>质</w:t>
      </w:r>
      <w:r w:rsidRPr="002F5B94">
        <w:rPr>
          <w:rFonts w:hint="eastAsia"/>
          <w:szCs w:val="21"/>
        </w:rPr>
        <w:t>＝</w:t>
      </w:r>
      <w:r w:rsidRPr="002F5B94">
        <w:rPr>
          <w:rFonts w:hint="eastAsia"/>
          <w:szCs w:val="21"/>
        </w:rPr>
        <w:t>10</w:t>
      </w:r>
      <w:r w:rsidRPr="002F5B94">
        <w:rPr>
          <w:rFonts w:hint="eastAsia"/>
          <w:szCs w:val="21"/>
        </w:rPr>
        <w:t>：</w:t>
      </w:r>
      <w:r w:rsidRPr="002F5B94">
        <w:rPr>
          <w:rFonts w:hint="eastAsia"/>
          <w:szCs w:val="21"/>
        </w:rPr>
        <w:t>3</w:t>
      </w:r>
      <w:r w:rsidRPr="002F5B94">
        <w:rPr>
          <w:szCs w:val="22"/>
        </w:rPr>
        <w:tab/>
      </w:r>
      <w:r w:rsidRPr="002F5B94">
        <w:rPr>
          <w:rFonts w:hint="eastAsia"/>
          <w:szCs w:val="21"/>
        </w:rPr>
        <w:t>D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 w:val="24"/>
          <w:vertAlign w:val="subscript"/>
        </w:rPr>
        <w:t>剂</w:t>
      </w:r>
      <w:r w:rsidRPr="002F5B94">
        <w:rPr>
          <w:rFonts w:hint="eastAsia"/>
          <w:szCs w:val="21"/>
        </w:rPr>
        <w:t>：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 w:val="24"/>
          <w:vertAlign w:val="subscript"/>
        </w:rPr>
        <w:t>质</w:t>
      </w:r>
      <w:r w:rsidRPr="002F5B94">
        <w:rPr>
          <w:rFonts w:hint="eastAsia"/>
          <w:szCs w:val="21"/>
        </w:rPr>
        <w:t>＝</w:t>
      </w:r>
      <w:r w:rsidRPr="002F5B94">
        <w:rPr>
          <w:rFonts w:hint="eastAsia"/>
          <w:szCs w:val="21"/>
        </w:rPr>
        <w:t>5</w:t>
      </w:r>
      <w:r w:rsidRPr="002F5B94">
        <w:rPr>
          <w:rFonts w:hint="eastAsia"/>
          <w:szCs w:val="21"/>
        </w:rPr>
        <w:t>：</w:t>
      </w:r>
      <w:r w:rsidRPr="002F5B94">
        <w:rPr>
          <w:rFonts w:hint="eastAsia"/>
          <w:szCs w:val="21"/>
        </w:rPr>
        <w:t>1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10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•恩施州）如图是</w:t>
      </w: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、</w:t>
      </w: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、</w:t>
      </w: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三种物质的溶解度曲线，下列说法正确的是（　　）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1</w:t>
      </w:r>
      <w:r w:rsidRPr="002F5B94">
        <w:rPr>
          <w:rFonts w:hint="eastAsia"/>
          <w:szCs w:val="21"/>
        </w:rPr>
        <w:t>℃时</w:t>
      </w: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的饱和溶液，升温到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℃时仍为饱和溶液</w:t>
      </w:r>
      <w:r w:rsidRPr="002F5B94">
        <w:rPr>
          <w:szCs w:val="22"/>
        </w:rPr>
        <w:tab/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．降温可以使</w:t>
      </w: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的不饱和溶液变为饱和溶液</w:t>
      </w:r>
      <w:r w:rsidRPr="002F5B94">
        <w:rPr>
          <w:szCs w:val="22"/>
        </w:rPr>
        <w:tab/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1</w:t>
      </w:r>
      <w:r w:rsidRPr="002F5B94">
        <w:rPr>
          <w:rFonts w:hint="eastAsia"/>
          <w:szCs w:val="21"/>
        </w:rPr>
        <w:t>℃时，</w:t>
      </w: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和</w:t>
      </w: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的溶解度相等</w:t>
      </w:r>
      <w:r w:rsidRPr="002F5B94">
        <w:rPr>
          <w:szCs w:val="22"/>
        </w:rPr>
        <w:tab/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D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℃时，在</w:t>
      </w:r>
      <w:r w:rsidRPr="002F5B94">
        <w:rPr>
          <w:rFonts w:hint="eastAsia"/>
          <w:szCs w:val="21"/>
        </w:rPr>
        <w:t>100g</w:t>
      </w:r>
      <w:r w:rsidRPr="002F5B94">
        <w:rPr>
          <w:rFonts w:hint="eastAsia"/>
          <w:szCs w:val="21"/>
        </w:rPr>
        <w:t>水中加入</w:t>
      </w:r>
      <w:r w:rsidRPr="002F5B94">
        <w:rPr>
          <w:rFonts w:hint="eastAsia"/>
          <w:szCs w:val="21"/>
        </w:rPr>
        <w:t>80gb</w:t>
      </w:r>
      <w:r w:rsidRPr="002F5B94">
        <w:rPr>
          <w:rFonts w:hint="eastAsia"/>
          <w:szCs w:val="21"/>
        </w:rPr>
        <w:t>能形成</w:t>
      </w:r>
      <w:r w:rsidRPr="002F5B94">
        <w:rPr>
          <w:rFonts w:hint="eastAsia"/>
          <w:szCs w:val="21"/>
        </w:rPr>
        <w:t>180g</w:t>
      </w:r>
      <w:r w:rsidRPr="002F5B94">
        <w:rPr>
          <w:rFonts w:hint="eastAsia"/>
          <w:szCs w:val="21"/>
        </w:rPr>
        <w:t>溶液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11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秋•拱墅区期末）硝酸钾在不同温度下的溶解度数据如下表所示，则下列说法正确的是（　　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33"/>
        <w:gridCol w:w="1333"/>
        <w:gridCol w:w="1333"/>
        <w:gridCol w:w="1333"/>
        <w:gridCol w:w="1333"/>
        <w:gridCol w:w="1333"/>
      </w:tblGrid>
      <w:tr w:rsidTr="00131055">
        <w:tblPrEx>
          <w:tblW w:w="0" w:type="auto"/>
          <w:tblInd w:w="280" w:type="dxa"/>
          <w:tbl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  <w:insideH w:val="single" w:sz="1" w:space="0" w:color="000000"/>
            <w:insideV w:val="single" w:sz="1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温度</w:t>
            </w:r>
            <w:r w:rsidRPr="002F5B94">
              <w:rPr>
                <w:rFonts w:hint="eastAsia"/>
                <w:szCs w:val="21"/>
              </w:rPr>
              <w:t>/</w:t>
            </w:r>
            <w:r w:rsidRPr="002F5B94">
              <w:rPr>
                <w:rFonts w:hint="eastAsia"/>
                <w:szCs w:val="21"/>
              </w:rPr>
              <w:t>℃</w:t>
            </w:r>
          </w:p>
        </w:tc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0</w:t>
            </w:r>
          </w:p>
        </w:tc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20</w:t>
            </w:r>
          </w:p>
        </w:tc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40</w:t>
            </w:r>
          </w:p>
        </w:tc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60</w:t>
            </w:r>
          </w:p>
        </w:tc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80</w:t>
            </w:r>
          </w:p>
        </w:tc>
      </w:tr>
      <w:tr w:rsidTr="00131055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溶解度</w:t>
            </w:r>
            <w:r w:rsidRPr="002F5B94">
              <w:rPr>
                <w:rFonts w:hint="eastAsia"/>
                <w:szCs w:val="21"/>
              </w:rPr>
              <w:t>/g</w:t>
            </w:r>
          </w:p>
        </w:tc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13.3</w:t>
            </w:r>
          </w:p>
        </w:tc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31.6</w:t>
            </w:r>
          </w:p>
        </w:tc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63.9</w:t>
            </w:r>
          </w:p>
        </w:tc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110</w:t>
            </w:r>
          </w:p>
        </w:tc>
        <w:tc>
          <w:tcPr>
            <w:tcW w:w="1333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169</w:t>
            </w:r>
          </w:p>
        </w:tc>
      </w:tr>
    </w:tbl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0</w:t>
      </w:r>
      <w:r w:rsidRPr="002F5B94">
        <w:rPr>
          <w:rFonts w:hint="eastAsia"/>
          <w:szCs w:val="21"/>
        </w:rPr>
        <w:t>℃时，硝酸钾饱和溶液的溶质的质量分数是</w:t>
      </w:r>
      <w:r w:rsidRPr="002F5B94">
        <w:rPr>
          <w:rFonts w:hint="eastAsia"/>
          <w:szCs w:val="21"/>
        </w:rPr>
        <w:t>13.3%</w:t>
      </w:r>
      <w:r w:rsidRPr="002F5B94">
        <w:rPr>
          <w:szCs w:val="22"/>
        </w:rPr>
        <w:tab/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20</w:t>
      </w:r>
      <w:r w:rsidRPr="002F5B94">
        <w:rPr>
          <w:rFonts w:hint="eastAsia"/>
          <w:szCs w:val="21"/>
        </w:rPr>
        <w:t>℃时，将</w:t>
      </w:r>
      <w:r w:rsidRPr="002F5B94">
        <w:rPr>
          <w:rFonts w:hint="eastAsia"/>
          <w:szCs w:val="21"/>
        </w:rPr>
        <w:t>18g</w:t>
      </w:r>
      <w:r w:rsidRPr="002F5B94">
        <w:rPr>
          <w:rFonts w:hint="eastAsia"/>
          <w:szCs w:val="21"/>
        </w:rPr>
        <w:t>硝酸钾加入到</w:t>
      </w:r>
      <w:r w:rsidRPr="002F5B94">
        <w:rPr>
          <w:rFonts w:hint="eastAsia"/>
          <w:szCs w:val="21"/>
        </w:rPr>
        <w:t>50g</w:t>
      </w:r>
      <w:r w:rsidRPr="002F5B94">
        <w:rPr>
          <w:rFonts w:hint="eastAsia"/>
          <w:szCs w:val="21"/>
        </w:rPr>
        <w:t>水中，充分溶解后所得溶液的质量是</w:t>
      </w:r>
      <w:r w:rsidRPr="002F5B94">
        <w:rPr>
          <w:rFonts w:hint="eastAsia"/>
          <w:szCs w:val="21"/>
        </w:rPr>
        <w:t>68g</w:t>
      </w:r>
      <w:r w:rsidRPr="002F5B94">
        <w:rPr>
          <w:szCs w:val="22"/>
        </w:rPr>
        <w:tab/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60</w:t>
      </w:r>
      <w:r w:rsidRPr="002F5B94">
        <w:rPr>
          <w:rFonts w:hint="eastAsia"/>
          <w:szCs w:val="21"/>
        </w:rPr>
        <w:t>℃时，将硝酸钾饱和溶液变为不饱和溶液，可采取的方法是增加溶剂水</w:t>
      </w:r>
      <w:r w:rsidRPr="002F5B94">
        <w:rPr>
          <w:szCs w:val="22"/>
        </w:rPr>
        <w:tab/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D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80</w:t>
      </w:r>
      <w:r w:rsidRPr="002F5B94">
        <w:rPr>
          <w:rFonts w:hint="eastAsia"/>
          <w:szCs w:val="21"/>
        </w:rPr>
        <w:t>℃时，将</w:t>
      </w:r>
      <w:r w:rsidRPr="002F5B94">
        <w:rPr>
          <w:rFonts w:hint="eastAsia"/>
          <w:szCs w:val="21"/>
        </w:rPr>
        <w:t>269g</w:t>
      </w:r>
      <w:r w:rsidRPr="002F5B94">
        <w:rPr>
          <w:rFonts w:hint="eastAsia"/>
          <w:szCs w:val="21"/>
        </w:rPr>
        <w:t>硝酸钾饱和溶液降温到</w:t>
      </w:r>
      <w:r w:rsidRPr="002F5B94">
        <w:rPr>
          <w:rFonts w:hint="eastAsia"/>
          <w:szCs w:val="21"/>
        </w:rPr>
        <w:t>60</w:t>
      </w:r>
      <w:r w:rsidRPr="002F5B94">
        <w:rPr>
          <w:rFonts w:hint="eastAsia"/>
          <w:szCs w:val="21"/>
        </w:rPr>
        <w:t>℃，析出晶体的质量是</w:t>
      </w:r>
      <w:r w:rsidRPr="002F5B94">
        <w:rPr>
          <w:rFonts w:hint="eastAsia"/>
          <w:szCs w:val="21"/>
        </w:rPr>
        <w:t>159g</w:t>
      </w:r>
    </w:p>
    <w:p w:rsidR="00FD333F" w:rsidP="002F5B94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kern w:val="0"/>
          <w:szCs w:val="21"/>
        </w:rPr>
        <w:t>12</w:t>
      </w:r>
      <w:r w:rsidRPr="002F5B94" w:rsidR="00E918A2">
        <w:rPr>
          <w:rFonts w:hint="eastAsia"/>
          <w:szCs w:val="21"/>
        </w:rPr>
        <w:t>．</w:t>
      </w:r>
      <w:r w:rsidRPr="002F5B94">
        <w:rPr>
          <w:b/>
          <w:bCs/>
          <w:szCs w:val="21"/>
        </w:rPr>
        <w:t>【</w:t>
      </w:r>
      <w:r w:rsidRPr="002F5B94">
        <w:rPr>
          <w:b/>
          <w:bCs/>
          <w:szCs w:val="21"/>
        </w:rPr>
        <w:t>2020</w:t>
      </w:r>
      <w:r w:rsidRPr="002F5B94">
        <w:rPr>
          <w:szCs w:val="21"/>
        </w:rPr>
        <w:t>青岛市模拟</w:t>
      </w:r>
      <w:r w:rsidRPr="002F5B94">
        <w:rPr>
          <w:b/>
          <w:bCs/>
          <w:szCs w:val="21"/>
        </w:rPr>
        <w:t>】</w:t>
      </w:r>
      <w:r w:rsidRPr="002F5B94">
        <w:rPr>
          <w:szCs w:val="21"/>
        </w:rPr>
        <w:t>在</w:t>
      </w:r>
      <w:r w:rsidRPr="002F5B94">
        <w:rPr>
          <w:szCs w:val="21"/>
        </w:rPr>
        <w:t>t</w:t>
      </w:r>
      <w:r w:rsidRPr="002F5B94">
        <w:rPr>
          <w:szCs w:val="21"/>
          <w:vertAlign w:val="subscript"/>
        </w:rPr>
        <w:t>1</w:t>
      </w:r>
      <w:r w:rsidRPr="002F5B94">
        <w:rPr>
          <w:rFonts w:cs="宋体" w:hint="eastAsia"/>
          <w:szCs w:val="21"/>
        </w:rPr>
        <w:t>℃</w:t>
      </w:r>
      <w:r w:rsidRPr="002F5B94">
        <w:rPr>
          <w:szCs w:val="21"/>
        </w:rPr>
        <w:t>时，将等质量的硝酸钾和氯化钾分別加入到各盛有</w:t>
      </w:r>
      <w:r w:rsidRPr="002F5B94">
        <w:rPr>
          <w:szCs w:val="21"/>
        </w:rPr>
        <w:t>100g</w:t>
      </w:r>
      <w:r w:rsidRPr="002F5B94">
        <w:rPr>
          <w:szCs w:val="21"/>
        </w:rPr>
        <w:t>水的两个烧杯中，充分搅拌后现象如图甲所示，硝酸钾和氯化钾的溶解度曲线如图乙所示。下列说法错误的是（</w:t>
      </w:r>
      <w:r>
        <w:rPr>
          <w:rFonts w:hint="eastAsia"/>
          <w:szCs w:val="21"/>
        </w:rPr>
        <w:t xml:space="preserve">    </w:t>
      </w:r>
      <w:r w:rsidRPr="002F5B94">
        <w:rPr>
          <w:szCs w:val="21"/>
        </w:rPr>
        <w:t>）</w:t>
      </w:r>
    </w:p>
    <w:p w:rsidR="002F5B94" w:rsidRPr="002F5B94" w:rsidP="002F5B94">
      <w:pPr>
        <w:widowControl/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noProof/>
          <w:szCs w:val="21"/>
        </w:rPr>
        <w:drawing>
          <wp:inline distT="0" distB="0" distL="0" distR="0">
            <wp:extent cx="2333625" cy="104775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637493" name="图片 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 w:rsidRPr="002F5B94">
        <w:rPr>
          <w:szCs w:val="21"/>
        </w:rPr>
        <w:t>A</w:t>
      </w:r>
      <w:r w:rsidRPr="002F5B94">
        <w:rPr>
          <w:szCs w:val="21"/>
        </w:rPr>
        <w:t>．烧杯</w:t>
      </w:r>
      <w:r w:rsidRPr="002F5B94">
        <w:rPr>
          <w:rFonts w:cs="宋体" w:hint="eastAsia"/>
          <w:szCs w:val="21"/>
        </w:rPr>
        <w:t>②</w:t>
      </w:r>
      <w:r w:rsidRPr="002F5B94">
        <w:rPr>
          <w:szCs w:val="21"/>
        </w:rPr>
        <w:t>中的上层溶液是饱和溶液</w:t>
      </w:r>
      <w:r w:rsidRPr="002F5B94">
        <w:rPr>
          <w:szCs w:val="21"/>
        </w:rPr>
        <w:t xml:space="preserve">           B</w:t>
      </w:r>
      <w:r w:rsidRPr="002F5B94">
        <w:rPr>
          <w:szCs w:val="21"/>
        </w:rPr>
        <w:t>．烧杯</w:t>
      </w:r>
      <w:r w:rsidRPr="002F5B94">
        <w:rPr>
          <w:rFonts w:cs="宋体" w:hint="eastAsia"/>
          <w:szCs w:val="21"/>
        </w:rPr>
        <w:t>①</w:t>
      </w:r>
      <w:r w:rsidRPr="002F5B94">
        <w:rPr>
          <w:szCs w:val="21"/>
        </w:rPr>
        <w:t>中溶液的溶质是硝酸钾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 w:rsidRPr="002F5B94">
        <w:rPr>
          <w:szCs w:val="21"/>
        </w:rPr>
        <w:t>C</w:t>
      </w:r>
      <w:r w:rsidRPr="002F5B94">
        <w:rPr>
          <w:szCs w:val="21"/>
        </w:rPr>
        <w:t>．烧杯</w:t>
      </w:r>
      <w:r w:rsidRPr="002F5B94">
        <w:rPr>
          <w:rFonts w:cs="宋体" w:hint="eastAsia"/>
          <w:szCs w:val="21"/>
        </w:rPr>
        <w:t>①</w:t>
      </w:r>
      <w:r w:rsidRPr="002F5B94">
        <w:rPr>
          <w:szCs w:val="21"/>
        </w:rPr>
        <w:t>中溶液质量比烧杯</w:t>
      </w:r>
      <w:r w:rsidRPr="002F5B94">
        <w:rPr>
          <w:rFonts w:cs="宋体" w:hint="eastAsia"/>
          <w:szCs w:val="21"/>
        </w:rPr>
        <w:t>②</w:t>
      </w:r>
      <w:r w:rsidRPr="002F5B94">
        <w:rPr>
          <w:szCs w:val="21"/>
        </w:rPr>
        <w:t>中溶液质量大</w:t>
      </w:r>
      <w:r w:rsidRPr="002F5B94">
        <w:rPr>
          <w:szCs w:val="21"/>
        </w:rPr>
        <w:t xml:space="preserve">   D</w:t>
      </w:r>
      <w:r w:rsidRPr="002F5B94">
        <w:rPr>
          <w:szCs w:val="21"/>
        </w:rPr>
        <w:t>．将温度升高到</w:t>
      </w:r>
      <w:r w:rsidRPr="002F5B94">
        <w:rPr>
          <w:szCs w:val="21"/>
        </w:rPr>
        <w:t>t</w:t>
      </w:r>
      <w:r w:rsidRPr="002F5B94">
        <w:rPr>
          <w:szCs w:val="21"/>
          <w:vertAlign w:val="subscript"/>
        </w:rPr>
        <w:t>2</w:t>
      </w:r>
      <w:r w:rsidRPr="002F5B94">
        <w:rPr>
          <w:rFonts w:cs="宋体" w:hint="eastAsia"/>
          <w:szCs w:val="21"/>
        </w:rPr>
        <w:t>℃</w:t>
      </w:r>
      <w:r w:rsidRPr="002F5B94">
        <w:rPr>
          <w:szCs w:val="21"/>
        </w:rPr>
        <w:t>，烧杯</w:t>
      </w:r>
      <w:r w:rsidRPr="002F5B94">
        <w:rPr>
          <w:rFonts w:cs="宋体" w:hint="eastAsia"/>
          <w:szCs w:val="21"/>
        </w:rPr>
        <w:t>②</w:t>
      </w:r>
      <w:r w:rsidRPr="002F5B94">
        <w:rPr>
          <w:szCs w:val="21"/>
        </w:rPr>
        <w:t>中的固体全部溶解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13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秋•海宁市校级月考）水和溶液在生命活动和生产、生活中起着十分重要的作用。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1</w:t>
      </w:r>
      <w:r w:rsidRPr="002F5B94">
        <w:rPr>
          <w:rFonts w:hint="eastAsia"/>
          <w:szCs w:val="21"/>
        </w:rPr>
        <w:t>）小红同学利用图</w:t>
      </w:r>
      <w:r w:rsidRPr="002F5B94">
        <w:rPr>
          <w:rFonts w:hint="eastAsia"/>
          <w:szCs w:val="21"/>
        </w:rPr>
        <w:t>1</w:t>
      </w:r>
      <w:r w:rsidRPr="002F5B94">
        <w:rPr>
          <w:rFonts w:hint="eastAsia"/>
          <w:szCs w:val="21"/>
        </w:rPr>
        <w:t>装置对学校附近某河水的水质进行净化，经过此装置后，所得水为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（填“纯净物”或“混合物”）。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2</w:t>
      </w:r>
      <w:r w:rsidRPr="002F5B94">
        <w:rPr>
          <w:rFonts w:hint="eastAsia"/>
          <w:szCs w:val="21"/>
        </w:rPr>
        <w:t>）烧杯中盛有一定质量、温度为</w:t>
      </w:r>
      <w:r w:rsidRPr="002F5B94">
        <w:rPr>
          <w:rFonts w:hint="eastAsia"/>
          <w:szCs w:val="21"/>
        </w:rPr>
        <w:t>80</w:t>
      </w:r>
      <w:r w:rsidRPr="002F5B94">
        <w:rPr>
          <w:rFonts w:hint="eastAsia"/>
          <w:szCs w:val="21"/>
        </w:rPr>
        <w:t>℃、溶质为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Cs w:val="21"/>
        </w:rPr>
        <w:t>的溶液，将其置于室温环境中，测定不同温度时析出固体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Cs w:val="21"/>
        </w:rPr>
        <w:t>的质量。测定结果记录如表：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30"/>
        <w:gridCol w:w="615"/>
        <w:gridCol w:w="495"/>
        <w:gridCol w:w="495"/>
        <w:gridCol w:w="495"/>
        <w:gridCol w:w="510"/>
      </w:tblGrid>
      <w:tr w:rsidTr="00131055">
        <w:tblPrEx>
          <w:tblW w:w="0" w:type="auto"/>
          <w:tblInd w:w="280" w:type="dxa"/>
          <w:tbl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  <w:insideH w:val="single" w:sz="1" w:space="0" w:color="000000"/>
            <w:insideV w:val="single" w:sz="1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2130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溶液的温度</w:t>
            </w:r>
            <w:r w:rsidRPr="002F5B94">
              <w:rPr>
                <w:rFonts w:hint="eastAsia"/>
                <w:szCs w:val="21"/>
              </w:rPr>
              <w:t>/</w:t>
            </w:r>
            <w:r w:rsidRPr="002F5B94">
              <w:rPr>
                <w:rFonts w:hint="eastAsia"/>
                <w:szCs w:val="21"/>
              </w:rPr>
              <w:t>℃</w:t>
            </w:r>
          </w:p>
        </w:tc>
        <w:tc>
          <w:tcPr>
            <w:tcW w:w="615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75</w:t>
            </w:r>
          </w:p>
        </w:tc>
        <w:tc>
          <w:tcPr>
            <w:tcW w:w="495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65</w:t>
            </w:r>
          </w:p>
        </w:tc>
        <w:tc>
          <w:tcPr>
            <w:tcW w:w="495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50</w:t>
            </w:r>
          </w:p>
        </w:tc>
        <w:tc>
          <w:tcPr>
            <w:tcW w:w="495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35</w:t>
            </w:r>
          </w:p>
        </w:tc>
        <w:tc>
          <w:tcPr>
            <w:tcW w:w="510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20</w:t>
            </w:r>
          </w:p>
        </w:tc>
      </w:tr>
      <w:tr w:rsidTr="00131055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2130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析出固体</w:t>
            </w:r>
            <w:r w:rsidRPr="002F5B94">
              <w:rPr>
                <w:rFonts w:hint="eastAsia"/>
                <w:szCs w:val="21"/>
              </w:rPr>
              <w:t>M</w:t>
            </w:r>
            <w:r w:rsidRPr="002F5B94">
              <w:rPr>
                <w:rFonts w:hint="eastAsia"/>
                <w:szCs w:val="21"/>
              </w:rPr>
              <w:t>的质置</w:t>
            </w:r>
            <w:r w:rsidRPr="002F5B94">
              <w:rPr>
                <w:rFonts w:hint="eastAsia"/>
                <w:szCs w:val="21"/>
              </w:rPr>
              <w:t>/g</w:t>
            </w:r>
          </w:p>
        </w:tc>
        <w:tc>
          <w:tcPr>
            <w:tcW w:w="615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0</w:t>
            </w:r>
          </w:p>
        </w:tc>
        <w:tc>
          <w:tcPr>
            <w:tcW w:w="495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0</w:t>
            </w:r>
          </w:p>
        </w:tc>
        <w:tc>
          <w:tcPr>
            <w:tcW w:w="495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2.0</w:t>
            </w:r>
          </w:p>
        </w:tc>
        <w:tc>
          <w:tcPr>
            <w:tcW w:w="495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4.5</w:t>
            </w:r>
          </w:p>
        </w:tc>
        <w:tc>
          <w:tcPr>
            <w:tcW w:w="510" w:type="dxa"/>
          </w:tcPr>
          <w:p w:rsidR="002F5B94" w:rsidRPr="002F5B94" w:rsidP="00131055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8.4</w:t>
            </w:r>
          </w:p>
        </w:tc>
      </w:tr>
    </w:tbl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若不考虑水蒸发对实验的影响，请回答下列问题：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ascii="宋体" w:hAnsi="宋体" w:cs="宋体" w:hint="eastAsia"/>
          <w:szCs w:val="21"/>
        </w:rPr>
        <w:t>①</w:t>
      </w:r>
      <w:r w:rsidRPr="002F5B94">
        <w:rPr>
          <w:rFonts w:hint="eastAsia"/>
          <w:szCs w:val="21"/>
        </w:rPr>
        <w:t>65</w:t>
      </w:r>
      <w:r w:rsidRPr="002F5B94">
        <w:rPr>
          <w:rFonts w:hint="eastAsia"/>
          <w:szCs w:val="21"/>
        </w:rPr>
        <w:t>℃时，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（填“能”或“不能”）判断该溶液是时饱和溶液。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ascii="宋体" w:hAnsi="宋体" w:cs="宋体" w:hint="eastAsia"/>
          <w:szCs w:val="21"/>
        </w:rPr>
        <w:t>②</w:t>
      </w:r>
      <w:r w:rsidRPr="002F5B94">
        <w:rPr>
          <w:rFonts w:hint="eastAsia"/>
          <w:szCs w:val="21"/>
        </w:rPr>
        <w:t>40</w:t>
      </w:r>
      <w:r w:rsidRPr="002F5B94">
        <w:rPr>
          <w:rFonts w:hint="eastAsia"/>
          <w:szCs w:val="21"/>
        </w:rPr>
        <w:t>℃时接近饱和的</w:t>
      </w:r>
      <w:r w:rsidRPr="002F5B94">
        <w:rPr>
          <w:rFonts w:hint="eastAsia"/>
          <w:szCs w:val="21"/>
        </w:rPr>
        <w:t>M</w:t>
      </w:r>
      <w:r w:rsidRPr="002F5B94">
        <w:rPr>
          <w:rFonts w:hint="eastAsia"/>
          <w:szCs w:val="21"/>
        </w:rPr>
        <w:t>溶液变成饱和溶液，下列方法中能达到目的有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</w:t>
      </w:r>
      <w:r w:rsidRPr="002F5B94">
        <w:rPr>
          <w:rFonts w:hint="eastAsia"/>
          <w:szCs w:val="21"/>
        </w:rPr>
        <w:t>（填字母序号）。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．升温</w:t>
      </w:r>
      <w:r w:rsidRPr="002F5B94">
        <w:rPr>
          <w:rFonts w:hint="eastAsia"/>
          <w:szCs w:val="21"/>
        </w:rPr>
        <w:t xml:space="preserve">   B</w:t>
      </w:r>
      <w:r w:rsidRPr="002F5B94">
        <w:rPr>
          <w:rFonts w:hint="eastAsia"/>
          <w:szCs w:val="21"/>
        </w:rPr>
        <w:t>．降温</w:t>
      </w:r>
      <w:r w:rsidRPr="002F5B94">
        <w:rPr>
          <w:rFonts w:hint="eastAsia"/>
          <w:szCs w:val="21"/>
        </w:rPr>
        <w:t xml:space="preserve">    C</w:t>
      </w:r>
      <w:r w:rsidRPr="002F5B94">
        <w:rPr>
          <w:rFonts w:hint="eastAsia"/>
          <w:szCs w:val="21"/>
        </w:rPr>
        <w:t>．加固体</w:t>
      </w:r>
      <w:r w:rsidRPr="002F5B94">
        <w:rPr>
          <w:rFonts w:hint="eastAsia"/>
          <w:szCs w:val="21"/>
        </w:rPr>
        <w:t>M      D</w:t>
      </w:r>
      <w:r w:rsidRPr="002F5B94">
        <w:rPr>
          <w:rFonts w:hint="eastAsia"/>
          <w:szCs w:val="21"/>
        </w:rPr>
        <w:t>．恒温蒸发水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  <w:szCs w:val="21"/>
        </w:rPr>
        <w:drawing>
          <wp:inline distT="0" distB="0" distL="0" distR="0">
            <wp:extent cx="3028950" cy="192405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968837" name="图片 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B94" w:rsidRPr="002F5B94" w:rsidP="002F5B94">
      <w:pPr>
        <w:widowControl/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 w:rsidRPr="002F5B94">
        <w:rPr>
          <w:szCs w:val="21"/>
        </w:rPr>
        <w:t>1</w:t>
      </w:r>
      <w:r w:rsidRPr="002F5B94">
        <w:rPr>
          <w:rFonts w:hint="eastAsia"/>
          <w:szCs w:val="21"/>
        </w:rPr>
        <w:t>4</w:t>
      </w:r>
      <w:r w:rsidRPr="002F5B94">
        <w:rPr>
          <w:rFonts w:hint="eastAsia"/>
          <w:szCs w:val="21"/>
        </w:rPr>
        <w:t>．</w:t>
      </w:r>
      <w:r w:rsidRPr="002F5B94">
        <w:rPr>
          <w:b/>
          <w:bCs/>
          <w:szCs w:val="21"/>
        </w:rPr>
        <w:t>【</w:t>
      </w:r>
      <w:r w:rsidRPr="002F5B94">
        <w:rPr>
          <w:szCs w:val="21"/>
        </w:rPr>
        <w:t>2020</w:t>
      </w:r>
      <w:r w:rsidRPr="002F5B94">
        <w:rPr>
          <w:szCs w:val="21"/>
        </w:rPr>
        <w:t>济南模拟</w:t>
      </w:r>
      <w:r w:rsidRPr="002F5B94">
        <w:rPr>
          <w:b/>
          <w:bCs/>
          <w:szCs w:val="21"/>
        </w:rPr>
        <w:t>】</w:t>
      </w:r>
      <w:r w:rsidRPr="002F5B94">
        <w:rPr>
          <w:color w:val="000000"/>
          <w:szCs w:val="21"/>
        </w:rPr>
        <w:t>利用海水提取粗盐的过程如图所示，回答有关问题。</w:t>
      </w:r>
      <w:r>
        <w:rPr>
          <w:noProof/>
          <w:color w:val="000000"/>
          <w:szCs w:val="21"/>
        </w:rPr>
        <w:drawing>
          <wp:inline distT="0" distB="0" distL="0" distR="0">
            <wp:extent cx="5981700" cy="6381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219628" name="图片 1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B94" w:rsidRPr="002F5B94" w:rsidP="002F5B94">
      <w:pPr>
        <w:widowControl/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 w:rsidRPr="002F5B94">
        <w:rPr>
          <w:color w:val="000000"/>
          <w:szCs w:val="21"/>
        </w:rPr>
        <w:t>（</w:t>
      </w:r>
      <w:r w:rsidRPr="002F5B94">
        <w:rPr>
          <w:color w:val="000000"/>
          <w:szCs w:val="21"/>
        </w:rPr>
        <w:t>1</w:t>
      </w:r>
      <w:r w:rsidRPr="002F5B94">
        <w:rPr>
          <w:color w:val="000000"/>
          <w:szCs w:val="21"/>
        </w:rPr>
        <w:t>）一定质量的海水，通过贮水池引入到蒸发池，在没有引入结晶池之前的蒸发过程中，蒸发池中氯化钠的质量会</w:t>
      </w:r>
      <w:r w:rsidRPr="002F5B94">
        <w:rPr>
          <w:color w:val="000000"/>
          <w:szCs w:val="21"/>
          <w:u w:val="single"/>
        </w:rPr>
        <w:t>　</w:t>
      </w:r>
      <w:r w:rsidRPr="002F5B94">
        <w:rPr>
          <w:color w:val="000000"/>
          <w:szCs w:val="21"/>
          <w:u w:val="single"/>
        </w:rPr>
        <w:t xml:space="preserve">     </w:t>
      </w:r>
      <w:r w:rsidRPr="002F5B94">
        <w:rPr>
          <w:color w:val="000000"/>
          <w:szCs w:val="21"/>
          <w:u w:val="single"/>
        </w:rPr>
        <w:t>　</w:t>
      </w:r>
      <w:r w:rsidRPr="002F5B94">
        <w:rPr>
          <w:color w:val="000000"/>
          <w:szCs w:val="21"/>
        </w:rPr>
        <w:t>（填</w:t>
      </w:r>
      <w:r w:rsidRPr="002F5B94">
        <w:rPr>
          <w:color w:val="000000"/>
          <w:szCs w:val="21"/>
        </w:rPr>
        <w:t>“</w:t>
      </w:r>
      <w:r w:rsidRPr="002F5B94">
        <w:rPr>
          <w:color w:val="000000"/>
          <w:szCs w:val="21"/>
        </w:rPr>
        <w:t>增大</w:t>
      </w:r>
      <w:r w:rsidRPr="002F5B94">
        <w:rPr>
          <w:color w:val="000000"/>
          <w:szCs w:val="21"/>
        </w:rPr>
        <w:t>”</w:t>
      </w:r>
      <w:r w:rsidRPr="002F5B94">
        <w:rPr>
          <w:color w:val="000000"/>
          <w:szCs w:val="21"/>
        </w:rPr>
        <w:t>、</w:t>
      </w:r>
      <w:r w:rsidRPr="002F5B94">
        <w:rPr>
          <w:color w:val="000000"/>
          <w:szCs w:val="21"/>
        </w:rPr>
        <w:t>“</w:t>
      </w:r>
      <w:r w:rsidRPr="002F5B94">
        <w:rPr>
          <w:color w:val="000000"/>
          <w:szCs w:val="21"/>
        </w:rPr>
        <w:t>不变</w:t>
      </w:r>
      <w:r w:rsidRPr="002F5B94">
        <w:rPr>
          <w:color w:val="000000"/>
          <w:szCs w:val="21"/>
        </w:rPr>
        <w:t>”</w:t>
      </w:r>
      <w:r w:rsidRPr="002F5B94">
        <w:rPr>
          <w:color w:val="000000"/>
          <w:szCs w:val="21"/>
        </w:rPr>
        <w:t>或</w:t>
      </w:r>
      <w:r w:rsidRPr="002F5B94">
        <w:rPr>
          <w:color w:val="000000"/>
          <w:szCs w:val="21"/>
        </w:rPr>
        <w:t>“</w:t>
      </w:r>
      <w:r w:rsidRPr="002F5B94">
        <w:rPr>
          <w:color w:val="000000"/>
          <w:szCs w:val="21"/>
        </w:rPr>
        <w:t>减小</w:t>
      </w:r>
      <w:r w:rsidRPr="002F5B94">
        <w:rPr>
          <w:color w:val="000000"/>
          <w:szCs w:val="21"/>
        </w:rPr>
        <w:t>”</w:t>
      </w:r>
      <w:r w:rsidRPr="002F5B94">
        <w:rPr>
          <w:color w:val="000000"/>
          <w:szCs w:val="21"/>
        </w:rPr>
        <w:t>）。</w:t>
      </w:r>
    </w:p>
    <w:p w:rsidR="002F5B94" w:rsidRPr="002F5B94" w:rsidP="002F5B94">
      <w:pPr>
        <w:widowControl/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 w:rsidRPr="002F5B94">
        <w:rPr>
          <w:color w:val="000000"/>
          <w:szCs w:val="21"/>
        </w:rPr>
        <w:t>（</w:t>
      </w:r>
      <w:r w:rsidRPr="002F5B94">
        <w:rPr>
          <w:color w:val="000000"/>
          <w:szCs w:val="21"/>
        </w:rPr>
        <w:t>2</w:t>
      </w:r>
      <w:r w:rsidRPr="002F5B94">
        <w:rPr>
          <w:color w:val="000000"/>
          <w:szCs w:val="21"/>
        </w:rPr>
        <w:t>）粗盐中含有的难溶性杂质，在实验室里可以通过溶解、过滤、蒸发等操作将其去除，这些操作中都会用到玻璃棒，其中在过滤操作中玻璃棒的作用是</w:t>
      </w:r>
      <w:r w:rsidRPr="002F5B94">
        <w:rPr>
          <w:color w:val="000000"/>
          <w:szCs w:val="21"/>
          <w:u w:val="single"/>
        </w:rPr>
        <w:t>　</w:t>
      </w:r>
      <w:r w:rsidRPr="002F5B94">
        <w:rPr>
          <w:color w:val="000000"/>
          <w:szCs w:val="21"/>
          <w:u w:val="single"/>
        </w:rPr>
        <w:t xml:space="preserve">  </w:t>
      </w:r>
      <w:r w:rsidRPr="002F5B94">
        <w:rPr>
          <w:color w:val="000000"/>
          <w:szCs w:val="21"/>
          <w:u w:val="single"/>
        </w:rPr>
        <w:t>　</w:t>
      </w:r>
      <w:r w:rsidRPr="002F5B94">
        <w:rPr>
          <w:color w:val="000000"/>
          <w:szCs w:val="21"/>
        </w:rPr>
        <w:t>（填</w:t>
      </w:r>
      <w:r w:rsidRPr="002F5B94">
        <w:rPr>
          <w:color w:val="000000"/>
          <w:szCs w:val="21"/>
        </w:rPr>
        <w:t>“</w:t>
      </w:r>
      <w:r w:rsidRPr="002F5B94">
        <w:rPr>
          <w:color w:val="000000"/>
          <w:szCs w:val="21"/>
        </w:rPr>
        <w:t>引流</w:t>
      </w:r>
      <w:r w:rsidRPr="002F5B94">
        <w:rPr>
          <w:color w:val="000000"/>
          <w:szCs w:val="21"/>
        </w:rPr>
        <w:t>”</w:t>
      </w:r>
      <w:r w:rsidRPr="002F5B94">
        <w:rPr>
          <w:color w:val="000000"/>
          <w:szCs w:val="21"/>
        </w:rPr>
        <w:t>或</w:t>
      </w:r>
      <w:r w:rsidRPr="002F5B94">
        <w:rPr>
          <w:color w:val="000000"/>
          <w:szCs w:val="21"/>
        </w:rPr>
        <w:t>“</w:t>
      </w:r>
      <w:r w:rsidRPr="002F5B94">
        <w:rPr>
          <w:color w:val="000000"/>
          <w:szCs w:val="21"/>
        </w:rPr>
        <w:t>加快溶解</w:t>
      </w:r>
      <w:r w:rsidRPr="002F5B94">
        <w:rPr>
          <w:color w:val="000000"/>
          <w:szCs w:val="21"/>
        </w:rPr>
        <w:t>”</w:t>
      </w:r>
      <w:r w:rsidRPr="002F5B94">
        <w:rPr>
          <w:color w:val="000000"/>
          <w:szCs w:val="21"/>
        </w:rPr>
        <w:t>）。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 w:rsidRPr="002F5B94">
        <w:rPr>
          <w:szCs w:val="21"/>
        </w:rPr>
        <w:t>（</w:t>
      </w:r>
      <w:r w:rsidRPr="002F5B94">
        <w:rPr>
          <w:szCs w:val="21"/>
        </w:rPr>
        <w:t>3</w:t>
      </w:r>
      <w:r w:rsidRPr="002F5B94">
        <w:rPr>
          <w:szCs w:val="21"/>
        </w:rPr>
        <w:t>）海水晒盐提取食盐晶体后留下的母液叫卤水，其中含有的</w:t>
      </w:r>
      <w:r w:rsidRPr="002F5B94">
        <w:rPr>
          <w:szCs w:val="21"/>
        </w:rPr>
        <w:t>KCl</w:t>
      </w:r>
      <w:r w:rsidRPr="002F5B94">
        <w:rPr>
          <w:szCs w:val="21"/>
        </w:rPr>
        <w:t>、</w:t>
      </w:r>
      <w:r w:rsidRPr="002F5B94">
        <w:rPr>
          <w:szCs w:val="21"/>
        </w:rPr>
        <w:t>MgCl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、</w:t>
      </w:r>
      <w:r w:rsidRPr="002F5B94">
        <w:rPr>
          <w:szCs w:val="21"/>
        </w:rPr>
        <w:t>MgSO</w:t>
      </w:r>
      <w:r w:rsidRPr="002F5B94">
        <w:rPr>
          <w:szCs w:val="21"/>
          <w:vertAlign w:val="subscript"/>
        </w:rPr>
        <w:t>4</w:t>
      </w:r>
      <w:r w:rsidRPr="002F5B94">
        <w:rPr>
          <w:szCs w:val="21"/>
        </w:rPr>
        <w:t>等物质可作为重要的化工原料，它们的溶解度曲线如图所示。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 w:rsidRPr="002F5B94">
        <w:rPr>
          <w:rFonts w:cs="宋体" w:hint="eastAsia"/>
          <w:szCs w:val="21"/>
        </w:rPr>
        <w:t>①</w:t>
      </w:r>
      <w:r w:rsidRPr="002F5B94">
        <w:rPr>
          <w:szCs w:val="21"/>
        </w:rPr>
        <w:t>60</w:t>
      </w:r>
      <w:r w:rsidRPr="002F5B94">
        <w:rPr>
          <w:rFonts w:cs="宋体" w:hint="eastAsia"/>
          <w:szCs w:val="21"/>
        </w:rPr>
        <w:t>℃</w:t>
      </w:r>
      <w:r w:rsidRPr="002F5B94">
        <w:rPr>
          <w:szCs w:val="21"/>
        </w:rPr>
        <w:t>时，将</w:t>
      </w:r>
      <w:r w:rsidRPr="002F5B94">
        <w:rPr>
          <w:szCs w:val="21"/>
        </w:rPr>
        <w:t>50g</w:t>
      </w:r>
      <w:r w:rsidRPr="002F5B94">
        <w:rPr>
          <w:szCs w:val="21"/>
        </w:rPr>
        <w:t>；硫酸镁加入到</w:t>
      </w:r>
      <w:r w:rsidRPr="002F5B94">
        <w:rPr>
          <w:szCs w:val="21"/>
        </w:rPr>
        <w:t>100g</w:t>
      </w:r>
      <w:r w:rsidRPr="002F5B94">
        <w:rPr>
          <w:szCs w:val="21"/>
        </w:rPr>
        <w:t>水中，充分搅拌，所得溶液的溶质质量分数为</w:t>
      </w:r>
      <w:r w:rsidRPr="002F5B94">
        <w:rPr>
          <w:szCs w:val="21"/>
          <w:u w:val="single"/>
        </w:rPr>
        <w:t>　</w:t>
      </w:r>
      <w:r w:rsidRPr="002F5B94">
        <w:rPr>
          <w:szCs w:val="21"/>
          <w:u w:val="single"/>
        </w:rPr>
        <w:t xml:space="preserve">     </w:t>
      </w:r>
      <w:r w:rsidRPr="002F5B94">
        <w:rPr>
          <w:szCs w:val="21"/>
          <w:u w:val="single"/>
        </w:rPr>
        <w:t>　</w:t>
      </w:r>
      <w:r w:rsidRPr="002F5B94">
        <w:rPr>
          <w:szCs w:val="21"/>
        </w:rPr>
        <w:t>。若使其形成饱和溶液，可采取的措施有</w:t>
      </w:r>
      <w:r w:rsidRPr="002F5B94">
        <w:rPr>
          <w:szCs w:val="21"/>
          <w:u w:val="single"/>
        </w:rPr>
        <w:t>　</w:t>
      </w:r>
      <w:r w:rsidRPr="002F5B94">
        <w:rPr>
          <w:szCs w:val="21"/>
          <w:u w:val="single"/>
        </w:rPr>
        <w:t xml:space="preserve">    </w:t>
      </w:r>
      <w:r w:rsidRPr="002F5B94">
        <w:rPr>
          <w:szCs w:val="21"/>
          <w:u w:val="single"/>
        </w:rPr>
        <w:t>　</w:t>
      </w:r>
      <w:r w:rsidRPr="002F5B94">
        <w:rPr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383540</wp:posOffset>
            </wp:positionV>
            <wp:extent cx="2345690" cy="1971675"/>
            <wp:effectExtent l="0" t="0" r="0" b="9525"/>
            <wp:wrapTight wrapText="bothSides">
              <wp:wrapPolygon>
                <wp:start x="0" y="0"/>
                <wp:lineTo x="0" y="21496"/>
                <wp:lineTo x="21401" y="21496"/>
                <wp:lineTo x="21401" y="0"/>
                <wp:lineTo x="0" y="0"/>
              </wp:wrapPolygon>
            </wp:wrapTight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627948" name="图片 1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5B94">
        <w:rPr>
          <w:szCs w:val="21"/>
        </w:rPr>
        <w:t>A</w:t>
      </w:r>
      <w:r w:rsidRPr="002F5B94">
        <w:rPr>
          <w:szCs w:val="21"/>
        </w:rPr>
        <w:t>、增加溶质</w:t>
      </w:r>
      <w:r w:rsidRPr="002F5B94">
        <w:rPr>
          <w:szCs w:val="21"/>
        </w:rPr>
        <w:t xml:space="preserve">  B</w:t>
      </w:r>
      <w:r w:rsidRPr="002F5B94">
        <w:rPr>
          <w:szCs w:val="21"/>
        </w:rPr>
        <w:t>、蒸发溶剂</w:t>
      </w:r>
      <w:r w:rsidRPr="002F5B94">
        <w:rPr>
          <w:szCs w:val="21"/>
        </w:rPr>
        <w:t xml:space="preserve">  C</w:t>
      </w:r>
      <w:r w:rsidRPr="002F5B94">
        <w:rPr>
          <w:szCs w:val="21"/>
        </w:rPr>
        <w:t>、升高温度</w:t>
      </w:r>
      <w:r w:rsidRPr="002F5B94">
        <w:rPr>
          <w:szCs w:val="21"/>
        </w:rPr>
        <w:t xml:space="preserve">  D</w:t>
      </w:r>
      <w:r w:rsidRPr="002F5B94">
        <w:rPr>
          <w:szCs w:val="21"/>
        </w:rPr>
        <w:t>、降低温度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 w:rsidRPr="002F5B94">
        <w:rPr>
          <w:rFonts w:cs="宋体" w:hint="eastAsia"/>
          <w:szCs w:val="21"/>
        </w:rPr>
        <w:t>②</w:t>
      </w:r>
      <w:r w:rsidRPr="002F5B94">
        <w:rPr>
          <w:szCs w:val="21"/>
        </w:rPr>
        <w:t>对卤水中含有的</w:t>
      </w:r>
      <w:r w:rsidRPr="002F5B94">
        <w:rPr>
          <w:szCs w:val="21"/>
        </w:rPr>
        <w:t>KCl</w:t>
      </w:r>
      <w:r w:rsidRPr="002F5B94">
        <w:rPr>
          <w:szCs w:val="21"/>
        </w:rPr>
        <w:t>、</w:t>
      </w:r>
      <w:r w:rsidRPr="002F5B94">
        <w:rPr>
          <w:szCs w:val="21"/>
        </w:rPr>
        <w:t>MgCl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、</w:t>
      </w:r>
      <w:r w:rsidRPr="002F5B94">
        <w:rPr>
          <w:szCs w:val="21"/>
        </w:rPr>
        <w:t>MgSO</w:t>
      </w:r>
      <w:r w:rsidRPr="002F5B94">
        <w:rPr>
          <w:szCs w:val="21"/>
          <w:vertAlign w:val="subscript"/>
        </w:rPr>
        <w:t>4</w:t>
      </w:r>
      <w:r w:rsidRPr="002F5B94">
        <w:rPr>
          <w:szCs w:val="21"/>
        </w:rPr>
        <w:t>三种物质，下列说法正确的是</w:t>
      </w:r>
      <w:r w:rsidRPr="002F5B94">
        <w:rPr>
          <w:szCs w:val="21"/>
          <w:u w:val="single"/>
        </w:rPr>
        <w:t>　</w:t>
      </w:r>
      <w:r w:rsidRPr="002F5B94">
        <w:rPr>
          <w:szCs w:val="21"/>
          <w:u w:val="single"/>
        </w:rPr>
        <w:t xml:space="preserve">    </w:t>
      </w:r>
      <w:r w:rsidRPr="002F5B94">
        <w:rPr>
          <w:szCs w:val="21"/>
          <w:u w:val="single"/>
        </w:rPr>
        <w:t>　</w:t>
      </w:r>
      <w:r w:rsidRPr="002F5B94">
        <w:rPr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 w:rsidRPr="002F5B94">
        <w:rPr>
          <w:szCs w:val="21"/>
        </w:rPr>
        <w:t>A</w:t>
      </w:r>
      <w:r w:rsidRPr="002F5B94">
        <w:rPr>
          <w:szCs w:val="21"/>
        </w:rPr>
        <w:t>、三种物质均为易溶物质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 w:rsidRPr="002F5B94">
        <w:rPr>
          <w:szCs w:val="21"/>
        </w:rPr>
        <w:t>B</w:t>
      </w:r>
      <w:r w:rsidRPr="002F5B94">
        <w:rPr>
          <w:szCs w:val="21"/>
        </w:rPr>
        <w:t>、</w:t>
      </w:r>
      <w:r w:rsidRPr="002F5B94">
        <w:rPr>
          <w:szCs w:val="21"/>
        </w:rPr>
        <w:t>20</w:t>
      </w:r>
      <w:r w:rsidRPr="002F5B94">
        <w:rPr>
          <w:rFonts w:cs="宋体" w:hint="eastAsia"/>
          <w:szCs w:val="21"/>
        </w:rPr>
        <w:t>℃</w:t>
      </w:r>
      <w:r w:rsidRPr="002F5B94">
        <w:rPr>
          <w:szCs w:val="21"/>
        </w:rPr>
        <w:t>时，向</w:t>
      </w:r>
      <w:r w:rsidRPr="002F5B94">
        <w:rPr>
          <w:szCs w:val="21"/>
        </w:rPr>
        <w:t>40gKCl</w:t>
      </w:r>
      <w:r w:rsidRPr="002F5B94">
        <w:rPr>
          <w:szCs w:val="21"/>
        </w:rPr>
        <w:t>固体和</w:t>
      </w:r>
      <w:r w:rsidRPr="002F5B94">
        <w:rPr>
          <w:szCs w:val="21"/>
        </w:rPr>
        <w:t>40gMgCl</w:t>
      </w:r>
      <w:r w:rsidRPr="002F5B94">
        <w:rPr>
          <w:szCs w:val="21"/>
          <w:vertAlign w:val="subscript"/>
        </w:rPr>
        <w:t>2</w:t>
      </w:r>
      <w:r w:rsidRPr="002F5B94">
        <w:rPr>
          <w:szCs w:val="21"/>
        </w:rPr>
        <w:t>固体中分别加入</w:t>
      </w:r>
      <w:r w:rsidRPr="002F5B94">
        <w:rPr>
          <w:szCs w:val="21"/>
        </w:rPr>
        <w:t>100g</w:t>
      </w:r>
      <w:r w:rsidRPr="002F5B94">
        <w:rPr>
          <w:szCs w:val="21"/>
        </w:rPr>
        <w:t>水充分溶解后，两种溶液均能达到饱和状态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 w:rsidRPr="002F5B94">
        <w:rPr>
          <w:szCs w:val="21"/>
        </w:rPr>
        <w:t>C</w:t>
      </w:r>
      <w:r w:rsidRPr="002F5B94">
        <w:rPr>
          <w:szCs w:val="21"/>
        </w:rPr>
        <w:t>、</w:t>
      </w:r>
      <w:r w:rsidRPr="002F5B94">
        <w:rPr>
          <w:szCs w:val="21"/>
        </w:rPr>
        <w:t>60</w:t>
      </w:r>
      <w:r w:rsidRPr="002F5B94">
        <w:rPr>
          <w:rFonts w:cs="宋体" w:hint="eastAsia"/>
          <w:szCs w:val="21"/>
        </w:rPr>
        <w:t>℃</w:t>
      </w:r>
      <w:r w:rsidRPr="002F5B94">
        <w:rPr>
          <w:szCs w:val="21"/>
        </w:rPr>
        <w:t>时，三种物质溶于水形成的溶液浓度可能相等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15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2020</w:t>
      </w:r>
      <w:r w:rsidRPr="002F5B94">
        <w:rPr>
          <w:rFonts w:hint="eastAsia"/>
          <w:szCs w:val="21"/>
        </w:rPr>
        <w:t>•河北模拟）如图是配制</w:t>
      </w:r>
      <w:r w:rsidRPr="002F5B94">
        <w:rPr>
          <w:rFonts w:hint="eastAsia"/>
          <w:szCs w:val="21"/>
        </w:rPr>
        <w:t>100g</w:t>
      </w:r>
      <w:r w:rsidRPr="002F5B94">
        <w:rPr>
          <w:rFonts w:hint="eastAsia"/>
          <w:szCs w:val="21"/>
        </w:rPr>
        <w:t>质量分数为</w:t>
      </w:r>
      <w:r w:rsidRPr="002F5B94">
        <w:rPr>
          <w:rFonts w:hint="eastAsia"/>
          <w:szCs w:val="21"/>
        </w:rPr>
        <w:t xml:space="preserve">15% </w:t>
      </w:r>
      <w:r w:rsidRPr="002F5B94">
        <w:rPr>
          <w:rFonts w:hint="eastAsia"/>
          <w:szCs w:val="21"/>
        </w:rPr>
        <w:t>的氯化钠溶液的操作过程示意图：试回答：</w:t>
      </w:r>
      <w:r>
        <w:rPr>
          <w:noProof/>
          <w:szCs w:val="21"/>
        </w:rPr>
        <w:drawing>
          <wp:inline distT="0" distB="0" distL="0" distR="0">
            <wp:extent cx="5391150" cy="122872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96021" name="图片 1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1</w:t>
      </w:r>
      <w:r w:rsidRPr="002F5B94">
        <w:rPr>
          <w:rFonts w:hint="eastAsia"/>
          <w:szCs w:val="21"/>
        </w:rPr>
        <w:t>）配制过程中需要用到的玻璃仪器是（广口瓶除外）：玻璃棒、胶头滴管、量筒、</w:t>
      </w:r>
      <w:r w:rsidRPr="002F5B94">
        <w:rPr>
          <w:rFonts w:hint="eastAsia"/>
          <w:szCs w:val="21"/>
          <w:u w:val="single"/>
        </w:rPr>
        <w:t>　　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2</w:t>
      </w:r>
      <w:r w:rsidRPr="002F5B94">
        <w:rPr>
          <w:rFonts w:hint="eastAsia"/>
          <w:szCs w:val="21"/>
        </w:rPr>
        <w:t>）应选择量筒的量程是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毫升（填</w:t>
      </w:r>
      <w:r w:rsidRPr="002F5B94">
        <w:rPr>
          <w:rFonts w:hint="eastAsia"/>
          <w:szCs w:val="21"/>
        </w:rPr>
        <w:t>50</w:t>
      </w:r>
      <w:r w:rsidRPr="002F5B94">
        <w:rPr>
          <w:rFonts w:hint="eastAsia"/>
          <w:szCs w:val="21"/>
        </w:rPr>
        <w:t>或</w:t>
      </w:r>
      <w:r w:rsidRPr="002F5B94">
        <w:rPr>
          <w:rFonts w:hint="eastAsia"/>
          <w:szCs w:val="21"/>
        </w:rPr>
        <w:t>100</w:t>
      </w:r>
      <w:r w:rsidRPr="002F5B94">
        <w:rPr>
          <w:rFonts w:hint="eastAsia"/>
          <w:szCs w:val="21"/>
        </w:rPr>
        <w:t>），在实验过程中，某同学用量筒量取水时，用俯视读数法，则会造成所配溶液溶质质量分数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（填偏大或偏小）。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  <w:u w:val="single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3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操作向托盘上加氯化钠时，若指针偏向分度盘的左边，应进行的操作是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</w:t>
      </w:r>
      <w:r w:rsidRPr="002F5B94">
        <w:rPr>
          <w:rFonts w:hint="eastAsia"/>
          <w:szCs w:val="21"/>
          <w:u w:val="single"/>
        </w:rPr>
        <w:t>　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操作</w:t>
      </w:r>
      <w:r w:rsidRPr="002F5B94">
        <w:rPr>
          <w:rFonts w:hint="eastAsia"/>
          <w:szCs w:val="21"/>
        </w:rPr>
        <w:t>E</w:t>
      </w:r>
      <w:r w:rsidRPr="002F5B94">
        <w:rPr>
          <w:rFonts w:hint="eastAsia"/>
          <w:szCs w:val="21"/>
        </w:rPr>
        <w:t>的作用是</w:t>
      </w:r>
      <w:r w:rsidRPr="002F5B94">
        <w:rPr>
          <w:rFonts w:hint="eastAsia"/>
          <w:szCs w:val="21"/>
          <w:u w:val="single"/>
        </w:rPr>
        <w:t>　　</w:t>
      </w:r>
      <w:r w:rsidRPr="002F5B94">
        <w:rPr>
          <w:rFonts w:hint="eastAsia"/>
          <w:szCs w:val="21"/>
          <w:u w:val="single"/>
        </w:rPr>
        <w:t xml:space="preserve">               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16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•济南）</w:t>
      </w:r>
      <w:r w:rsidRPr="002F5B94">
        <w:rPr>
          <w:rFonts w:hint="eastAsia"/>
          <w:szCs w:val="21"/>
        </w:rPr>
        <w:t>1926</w:t>
      </w:r>
      <w:r w:rsidRPr="002F5B94">
        <w:rPr>
          <w:rFonts w:hint="eastAsia"/>
          <w:szCs w:val="21"/>
        </w:rPr>
        <w:t>年我国化学家侯德榜创立了“侯氏制碱法”，使原料</w:t>
      </w:r>
      <w:r w:rsidRPr="002F5B94">
        <w:rPr>
          <w:rFonts w:hint="eastAsia"/>
          <w:szCs w:val="21"/>
        </w:rPr>
        <w:t>NaCl</w:t>
      </w:r>
      <w:r w:rsidRPr="002F5B94">
        <w:rPr>
          <w:rFonts w:hint="eastAsia"/>
          <w:szCs w:val="21"/>
        </w:rPr>
        <w:t>的利用率从</w:t>
      </w:r>
      <w:r w:rsidRPr="002F5B94">
        <w:rPr>
          <w:rFonts w:hint="eastAsia"/>
          <w:szCs w:val="21"/>
        </w:rPr>
        <w:t>70%</w:t>
      </w:r>
      <w:r w:rsidRPr="002F5B94">
        <w:rPr>
          <w:rFonts w:hint="eastAsia"/>
          <w:szCs w:val="21"/>
        </w:rPr>
        <w:t>提高到</w:t>
      </w:r>
      <w:r w:rsidRPr="002F5B94">
        <w:rPr>
          <w:rFonts w:hint="eastAsia"/>
          <w:szCs w:val="21"/>
        </w:rPr>
        <w:t>96%</w:t>
      </w:r>
      <w:r w:rsidRPr="002F5B94">
        <w:rPr>
          <w:rFonts w:hint="eastAsia"/>
          <w:szCs w:val="21"/>
        </w:rPr>
        <w:t>，也使原来的副产物</w:t>
      </w:r>
      <w:r w:rsidRPr="002F5B94">
        <w:rPr>
          <w:rFonts w:hint="eastAsia"/>
          <w:szCs w:val="21"/>
        </w:rPr>
        <w:t>CaCl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转化成化肥</w:t>
      </w:r>
      <w:r w:rsidRPr="002F5B94">
        <w:rPr>
          <w:rFonts w:hint="eastAsia"/>
          <w:szCs w:val="21"/>
        </w:rPr>
        <w:t>NH</w:t>
      </w:r>
      <w:r w:rsidRPr="002F5B94">
        <w:rPr>
          <w:rFonts w:hint="eastAsia"/>
          <w:sz w:val="24"/>
          <w:vertAlign w:val="subscript"/>
        </w:rPr>
        <w:t>4</w:t>
      </w:r>
      <w:r w:rsidRPr="002F5B94">
        <w:rPr>
          <w:rFonts w:hint="eastAsia"/>
          <w:szCs w:val="21"/>
        </w:rPr>
        <w:t>Cl</w:t>
      </w:r>
      <w:r w:rsidRPr="002F5B94">
        <w:rPr>
          <w:rFonts w:hint="eastAsia"/>
          <w:szCs w:val="21"/>
        </w:rPr>
        <w:t>．</w:t>
      </w:r>
      <w:r w:rsidRPr="002F5B94">
        <w:rPr>
          <w:rFonts w:hint="eastAsia"/>
          <w:szCs w:val="21"/>
        </w:rPr>
        <w:t>Na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CO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和</w:t>
      </w:r>
      <w:r w:rsidRPr="002F5B94">
        <w:rPr>
          <w:rFonts w:hint="eastAsia"/>
          <w:szCs w:val="21"/>
        </w:rPr>
        <w:t>NaCl</w:t>
      </w:r>
      <w:r w:rsidRPr="002F5B94">
        <w:rPr>
          <w:rFonts w:hint="eastAsia"/>
          <w:szCs w:val="21"/>
        </w:rPr>
        <w:t>的溶解度曲线如图所示，请回答下列问题：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230505</wp:posOffset>
            </wp:positionV>
            <wp:extent cx="2314575" cy="1400175"/>
            <wp:effectExtent l="0" t="0" r="9525" b="9525"/>
            <wp:wrapTight wrapText="bothSides">
              <wp:wrapPolygon>
                <wp:start x="0" y="0"/>
                <wp:lineTo x="0" y="21453"/>
                <wp:lineTo x="21511" y="21453"/>
                <wp:lineTo x="21511" y="0"/>
                <wp:lineTo x="0" y="0"/>
              </wp:wrapPolygon>
            </wp:wrapTight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368762" name="图片 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5B94">
        <w:rPr>
          <w:rFonts w:ascii="宋体" w:hAnsi="宋体" w:cs="宋体" w:hint="eastAsia"/>
          <w:szCs w:val="21"/>
        </w:rPr>
        <w:t>①</w:t>
      </w:r>
      <w:r w:rsidRPr="002F5B94">
        <w:rPr>
          <w:rFonts w:hint="eastAsia"/>
          <w:szCs w:val="21"/>
        </w:rPr>
        <w:t>以</w:t>
      </w:r>
      <w:r w:rsidRPr="002F5B94">
        <w:rPr>
          <w:rFonts w:hint="eastAsia"/>
          <w:szCs w:val="21"/>
        </w:rPr>
        <w:t>NaCl</w:t>
      </w:r>
      <w:r w:rsidRPr="002F5B94">
        <w:rPr>
          <w:rFonts w:hint="eastAsia"/>
          <w:szCs w:val="21"/>
        </w:rPr>
        <w:t>为原料制取纯碱（</w:t>
      </w:r>
      <w:r w:rsidRPr="002F5B94">
        <w:rPr>
          <w:rFonts w:hint="eastAsia"/>
          <w:szCs w:val="21"/>
        </w:rPr>
        <w:t>Na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CO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），从元素守恒的观点来看，还需要补充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两种元素。（填写元素符号）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ascii="宋体" w:hAnsi="宋体" w:cs="宋体" w:hint="eastAsia"/>
          <w:szCs w:val="21"/>
        </w:rPr>
        <w:t>②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1</w:t>
      </w:r>
      <w:r w:rsidRPr="002F5B94">
        <w:rPr>
          <w:rFonts w:hint="eastAsia"/>
          <w:szCs w:val="21"/>
        </w:rPr>
        <w:t>℃时，</w:t>
      </w:r>
      <w:r w:rsidRPr="002F5B94">
        <w:rPr>
          <w:rFonts w:hint="eastAsia"/>
          <w:szCs w:val="21"/>
        </w:rPr>
        <w:t>Na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CO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的溶解度是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g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ascii="宋体" w:hAnsi="宋体" w:cs="宋体" w:hint="eastAsia"/>
          <w:szCs w:val="21"/>
        </w:rPr>
        <w:t>③</w:t>
      </w:r>
      <w:r w:rsidRPr="002F5B94">
        <w:rPr>
          <w:rFonts w:hint="eastAsia"/>
          <w:szCs w:val="21"/>
        </w:rPr>
        <w:t>将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℃时的</w:t>
      </w:r>
      <w:r w:rsidRPr="002F5B94">
        <w:rPr>
          <w:rFonts w:hint="eastAsia"/>
          <w:szCs w:val="21"/>
        </w:rPr>
        <w:t>Na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CO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的饱和溶液及</w:t>
      </w:r>
      <w:r w:rsidRPr="002F5B94">
        <w:rPr>
          <w:rFonts w:hint="eastAsia"/>
          <w:szCs w:val="21"/>
        </w:rPr>
        <w:t>NaCl</w:t>
      </w:r>
      <w:r w:rsidRPr="002F5B94">
        <w:rPr>
          <w:rFonts w:hint="eastAsia"/>
          <w:szCs w:val="21"/>
        </w:rPr>
        <w:t>的饱和溶液均降温至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1</w:t>
      </w:r>
      <w:r w:rsidRPr="002F5B94">
        <w:rPr>
          <w:rFonts w:hint="eastAsia"/>
          <w:szCs w:val="21"/>
        </w:rPr>
        <w:t>℃，此时</w:t>
      </w:r>
      <w:r w:rsidRPr="002F5B94">
        <w:rPr>
          <w:rFonts w:hint="eastAsia"/>
          <w:szCs w:val="21"/>
        </w:rPr>
        <w:t>Na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CO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溶液的溶质质量分数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（填”大于”“等于”小于”或“无法判断”）</w:t>
      </w:r>
      <w:r w:rsidRPr="002F5B94">
        <w:rPr>
          <w:rFonts w:hint="eastAsia"/>
          <w:szCs w:val="21"/>
        </w:rPr>
        <w:t>NaCl</w:t>
      </w:r>
      <w:r w:rsidRPr="002F5B94">
        <w:rPr>
          <w:rFonts w:hint="eastAsia"/>
          <w:szCs w:val="21"/>
        </w:rPr>
        <w:t>溶液的溶质质量分数。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17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•铁岭）甲、乙、丙三种固体物质的溶解度曲线如图所示。请回答下列问题：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100330</wp:posOffset>
            </wp:positionV>
            <wp:extent cx="1857375" cy="1684655"/>
            <wp:effectExtent l="0" t="0" r="9525" b="0"/>
            <wp:wrapTight wrapText="bothSides">
              <wp:wrapPolygon>
                <wp:start x="0" y="0"/>
                <wp:lineTo x="0" y="21250"/>
                <wp:lineTo x="21489" y="21250"/>
                <wp:lineTo x="21489" y="0"/>
                <wp:lineTo x="0" y="0"/>
              </wp:wrapPolygon>
            </wp:wrapTight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635088" name="图片 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1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P</w:t>
      </w:r>
      <w:r w:rsidRPr="002F5B94">
        <w:rPr>
          <w:rFonts w:hint="eastAsia"/>
          <w:szCs w:val="21"/>
        </w:rPr>
        <w:t>点表示的含义是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                     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2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1</w:t>
      </w:r>
      <w:r w:rsidRPr="002F5B94">
        <w:rPr>
          <w:rFonts w:hint="eastAsia"/>
          <w:szCs w:val="21"/>
        </w:rPr>
        <w:t>℃时，将甲的不饱和溶液转化为该温度下饱和溶液的一种方法是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      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3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℃时将</w:t>
      </w:r>
      <w:r w:rsidRPr="002F5B94">
        <w:rPr>
          <w:rFonts w:hint="eastAsia"/>
          <w:szCs w:val="21"/>
        </w:rPr>
        <w:t>90g</w:t>
      </w:r>
      <w:r w:rsidRPr="002F5B94">
        <w:rPr>
          <w:rFonts w:hint="eastAsia"/>
          <w:szCs w:val="21"/>
        </w:rPr>
        <w:t>甲的饱和溶液降温至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1</w:t>
      </w:r>
      <w:r w:rsidRPr="002F5B94">
        <w:rPr>
          <w:rFonts w:hint="eastAsia"/>
          <w:szCs w:val="21"/>
        </w:rPr>
        <w:t>℃，析出晶体的质量是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g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4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℃时，将等质量的三种物质的饱和溶液降温到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℃，对所得溶液的叙述正确的是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（填字母序号）。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1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．丙溶液的溶质质量分数不变</w:t>
      </w:r>
      <w:r w:rsidRPr="002F5B94">
        <w:rPr>
          <w:rFonts w:hint="eastAsia"/>
          <w:szCs w:val="21"/>
        </w:rPr>
        <w:t xml:space="preserve">   B</w:t>
      </w:r>
      <w:r w:rsidRPr="002F5B94">
        <w:rPr>
          <w:rFonts w:hint="eastAsia"/>
          <w:szCs w:val="21"/>
        </w:rPr>
        <w:t>．溶剂的质量关系是甲＝乙＞丙</w:t>
      </w:r>
      <w:r w:rsidRPr="002F5B94">
        <w:rPr>
          <w:rFonts w:hint="eastAsia"/>
          <w:szCs w:val="21"/>
        </w:rPr>
        <w:t xml:space="preserve">  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．溶液的质量关系是丙＞乙＞甲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18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•日照）如图</w:t>
      </w:r>
      <w:r w:rsidRPr="002F5B94">
        <w:rPr>
          <w:rFonts w:hint="eastAsia"/>
          <w:szCs w:val="21"/>
        </w:rPr>
        <w:t>1</w:t>
      </w:r>
      <w:r w:rsidRPr="002F5B94">
        <w:rPr>
          <w:rFonts w:hint="eastAsia"/>
          <w:szCs w:val="21"/>
        </w:rPr>
        <w:t>是甲、乙、丙三种固体物质（均不含结晶水）的溶解度曲线。回答下列问题：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  <w:szCs w:val="21"/>
        </w:rPr>
        <w:drawing>
          <wp:inline distT="0" distB="0" distL="0" distR="0">
            <wp:extent cx="3438525" cy="161925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32356" name="图片 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1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1</w:t>
      </w:r>
      <w:r w:rsidRPr="002F5B94">
        <w:rPr>
          <w:rFonts w:hint="eastAsia"/>
          <w:szCs w:val="21"/>
        </w:rPr>
        <w:t>℃时，甲、乙、丙三种物质的溶解度由大到小的顺序是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      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2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P</w:t>
      </w:r>
      <w:r w:rsidRPr="002F5B94">
        <w:rPr>
          <w:rFonts w:hint="eastAsia"/>
          <w:szCs w:val="21"/>
        </w:rPr>
        <w:t>点表示，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℃时，甲、丙两种物质的饱和溶液中，溶质与溶剂的质量比相等，均为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  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3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℃时，取甲、乙两种固体各</w:t>
      </w:r>
      <w:r w:rsidRPr="002F5B94">
        <w:rPr>
          <w:rFonts w:hint="eastAsia"/>
          <w:szCs w:val="21"/>
        </w:rPr>
        <w:t>15g</w:t>
      </w:r>
      <w:r w:rsidRPr="002F5B94">
        <w:rPr>
          <w:rFonts w:hint="eastAsia"/>
          <w:szCs w:val="21"/>
        </w:rPr>
        <w:t>分别加入</w:t>
      </w:r>
      <w:r w:rsidRPr="002F5B94">
        <w:rPr>
          <w:rFonts w:hint="eastAsia"/>
          <w:szCs w:val="21"/>
        </w:rPr>
        <w:t>40g</w:t>
      </w:r>
      <w:r w:rsidRPr="002F5B94">
        <w:rPr>
          <w:rFonts w:hint="eastAsia"/>
          <w:szCs w:val="21"/>
        </w:rPr>
        <w:t>水中充分溶解，实验现象如图</w:t>
      </w:r>
      <w:r w:rsidRPr="002F5B94">
        <w:rPr>
          <w:rFonts w:hint="eastAsia"/>
          <w:szCs w:val="21"/>
        </w:rPr>
        <w:t>2</w:t>
      </w:r>
      <w:r w:rsidRPr="002F5B94">
        <w:rPr>
          <w:rFonts w:hint="eastAsia"/>
          <w:szCs w:val="21"/>
        </w:rPr>
        <w:t>所示，则烧杯</w:t>
      </w: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中溶解的物质是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 xml:space="preserve"> </w:t>
      </w:r>
      <w:r w:rsidRPr="002F5B94">
        <w:rPr>
          <w:rFonts w:hint="eastAsia"/>
          <w:szCs w:val="21"/>
        </w:rPr>
        <w:t>（填“甲”或“乙”），所得溶液的质量为</w:t>
      </w:r>
      <w:r w:rsidRPr="002F5B94">
        <w:rPr>
          <w:rFonts w:hint="eastAsia"/>
          <w:szCs w:val="21"/>
          <w:u w:val="single"/>
        </w:rPr>
        <w:t>　　</w:t>
      </w:r>
      <w:r w:rsidRPr="002F5B94">
        <w:rPr>
          <w:rFonts w:hint="eastAsia"/>
          <w:szCs w:val="21"/>
        </w:rPr>
        <w:t>g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4</w:t>
      </w:r>
      <w:r w:rsidRPr="002F5B94">
        <w:rPr>
          <w:rFonts w:hint="eastAsia"/>
          <w:szCs w:val="21"/>
        </w:rPr>
        <w:t>）当甲中含有少量的乙和丙（甲、乙、丙相互间均不发生化学反应）时，可采用</w:t>
      </w:r>
      <w:r w:rsidRPr="002F5B94">
        <w:rPr>
          <w:rFonts w:hint="eastAsia"/>
          <w:szCs w:val="21"/>
          <w:u w:val="single"/>
        </w:rPr>
        <w:t>　　</w:t>
      </w:r>
      <w:r w:rsidRPr="002F5B94">
        <w:rPr>
          <w:rFonts w:hint="eastAsia"/>
          <w:szCs w:val="21"/>
        </w:rPr>
        <w:t>（填“降温”或“蒸发”）结晶的方法提纯甲物质。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5</w:t>
      </w:r>
      <w:r w:rsidRPr="002F5B94">
        <w:rPr>
          <w:rFonts w:hint="eastAsia"/>
          <w:szCs w:val="21"/>
        </w:rPr>
        <w:t>）下列说法正确的是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（填字母序号）。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A</w:t>
      </w:r>
      <w:r w:rsidRPr="002F5B94">
        <w:rPr>
          <w:rFonts w:hint="eastAsia"/>
          <w:szCs w:val="21"/>
        </w:rPr>
        <w:t>．将甲物质的溶液由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℃降温到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℃，一定有晶体析出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B</w:t>
      </w:r>
      <w:r w:rsidRPr="002F5B94">
        <w:rPr>
          <w:rFonts w:hint="eastAsia"/>
          <w:szCs w:val="21"/>
        </w:rPr>
        <w:t>．将甲物质的饱和溶液由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℃升温至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℃时，其溶质质量分数增大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C</w:t>
      </w:r>
      <w:r w:rsidRPr="002F5B94">
        <w:rPr>
          <w:rFonts w:hint="eastAsia"/>
          <w:szCs w:val="21"/>
        </w:rPr>
        <w:t>．将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℃时三种物质的饱和溶液恒温蒸发等质量的水，析出溶质的质量：甲＞乙＞丙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D</w:t>
      </w:r>
      <w:r w:rsidRPr="002F5B94">
        <w:rPr>
          <w:rFonts w:hint="eastAsia"/>
          <w:szCs w:val="21"/>
        </w:rPr>
        <w:t>．将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3</w:t>
      </w:r>
      <w:r w:rsidRPr="002F5B94">
        <w:rPr>
          <w:rFonts w:hint="eastAsia"/>
          <w:szCs w:val="21"/>
        </w:rPr>
        <w:t>℃三种物质的饱和溶液降温至</w:t>
      </w:r>
      <w:r w:rsidRPr="002F5B94">
        <w:rPr>
          <w:rFonts w:hint="eastAsia"/>
          <w:szCs w:val="21"/>
        </w:rPr>
        <w:t>t</w:t>
      </w:r>
      <w:r w:rsidRPr="002F5B94">
        <w:rPr>
          <w:rFonts w:hint="eastAsia"/>
          <w:sz w:val="24"/>
          <w:vertAlign w:val="subscript"/>
        </w:rPr>
        <w:t>2</w:t>
      </w:r>
      <w:r w:rsidRPr="002F5B94">
        <w:rPr>
          <w:rFonts w:hint="eastAsia"/>
          <w:szCs w:val="21"/>
        </w:rPr>
        <w:t>℃，所得溶液的溶质质量分数：乙＞甲＝丙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rFonts w:hint="eastAsia"/>
          <w:szCs w:val="21"/>
        </w:rPr>
        <w:t>19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•南宁）如图是两种固体的溶解度曲线。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1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40</w:t>
      </w:r>
      <w:r w:rsidRPr="002F5B94">
        <w:rPr>
          <w:rFonts w:hint="eastAsia"/>
          <w:szCs w:val="21"/>
        </w:rPr>
        <w:t>℃时，氯化钠的溶解度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（填“＞”、“＝”或“＜”）硝酸钾的溶解度。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2</w:t>
      </w:r>
      <w:r w:rsidRPr="002F5B94">
        <w:rPr>
          <w:rFonts w:hint="eastAsia"/>
          <w:szCs w:val="21"/>
        </w:rPr>
        <w:t>）硝酸钾的溶解度随温度的升高而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3</w:t>
      </w:r>
      <w:r w:rsidRPr="002F5B94">
        <w:rPr>
          <w:rFonts w:hint="eastAsia"/>
          <w:szCs w:val="21"/>
        </w:rPr>
        <w:t>）若将饱和的硝酸钾溶液</w:t>
      </w:r>
      <w:r w:rsidRPr="002F5B94">
        <w:rPr>
          <w:rFonts w:hint="eastAsia"/>
          <w:szCs w:val="21"/>
        </w:rPr>
        <w:t>从</w:t>
      </w:r>
      <w:r w:rsidRPr="002F5B94">
        <w:rPr>
          <w:rFonts w:hint="eastAsia"/>
          <w:szCs w:val="21"/>
        </w:rPr>
        <w:t>40</w:t>
      </w:r>
      <w:r w:rsidRPr="002F5B94">
        <w:rPr>
          <w:rFonts w:hint="eastAsia"/>
          <w:szCs w:val="21"/>
        </w:rPr>
        <w:t>℃降温到</w:t>
      </w:r>
      <w:r w:rsidRPr="002F5B94">
        <w:rPr>
          <w:rFonts w:hint="eastAsia"/>
          <w:szCs w:val="21"/>
        </w:rPr>
        <w:t>10</w:t>
      </w:r>
      <w:r w:rsidRPr="002F5B94">
        <w:rPr>
          <w:rFonts w:hint="eastAsia"/>
          <w:szCs w:val="21"/>
        </w:rPr>
        <w:t>℃，</w:t>
      </w:r>
      <w:r w:rsidRPr="002F5B94">
        <w:rPr>
          <w:rFonts w:hint="eastAsia"/>
          <w:szCs w:val="21"/>
          <w:u w:val="single"/>
        </w:rPr>
        <w:t>　　</w:t>
      </w:r>
      <w:r w:rsidRPr="002F5B94">
        <w:rPr>
          <w:rFonts w:hint="eastAsia"/>
          <w:szCs w:val="21"/>
        </w:rPr>
        <w:t>（填“有”或“无”）晶体析出。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4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20</w:t>
      </w:r>
      <w:r w:rsidRPr="002F5B94">
        <w:rPr>
          <w:rFonts w:hint="eastAsia"/>
          <w:szCs w:val="21"/>
        </w:rPr>
        <w:t>℃时，某实验小组取不同质量的硝酸钾，分别加入到</w:t>
      </w:r>
      <w:r w:rsidRPr="002F5B94">
        <w:rPr>
          <w:rFonts w:hint="eastAsia"/>
          <w:szCs w:val="21"/>
        </w:rPr>
        <w:t>100g</w:t>
      </w:r>
      <w:r w:rsidRPr="002F5B94">
        <w:rPr>
          <w:rFonts w:hint="eastAsia"/>
          <w:szCs w:val="21"/>
        </w:rPr>
        <w:t>水中，充分溶解后，所得溶液的质量与加入硝酸钾的质量对应关系如表：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68"/>
        <w:gridCol w:w="1771"/>
        <w:gridCol w:w="1771"/>
        <w:gridCol w:w="1771"/>
        <w:gridCol w:w="1771"/>
      </w:tblGrid>
      <w:tr w:rsidTr="00131055">
        <w:tblPrEx>
          <w:tblW w:w="0" w:type="auto"/>
          <w:tblInd w:w="280" w:type="dxa"/>
          <w:tbl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  <w:insideH w:val="single" w:sz="1" w:space="0" w:color="000000"/>
            <w:insideV w:val="single" w:sz="1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实验一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实验二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实验三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实验四</w:t>
            </w:r>
          </w:p>
        </w:tc>
      </w:tr>
      <w:tr w:rsidTr="00131055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硝酸钾的质量</w:t>
            </w:r>
            <w:r w:rsidRPr="002F5B94">
              <w:rPr>
                <w:rFonts w:hint="eastAsia"/>
                <w:szCs w:val="21"/>
              </w:rPr>
              <w:t>/g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20.0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25.0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30.0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35.0</w:t>
            </w:r>
          </w:p>
        </w:tc>
      </w:tr>
      <w:tr w:rsidTr="00131055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所得溶液的质量</w:t>
            </w:r>
            <w:r w:rsidRPr="002F5B94">
              <w:rPr>
                <w:rFonts w:hint="eastAsia"/>
                <w:szCs w:val="21"/>
              </w:rPr>
              <w:t>/g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120.0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125.0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130.0</w:t>
            </w:r>
          </w:p>
        </w:tc>
        <w:tc>
          <w:tcPr>
            <w:tcW w:w="178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131.6</w:t>
            </w:r>
          </w:p>
        </w:tc>
      </w:tr>
    </w:tbl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根据上表数据，实验二所得的溶液为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（填“饱和”或“不饱和”）溶液；</w:t>
      </w:r>
      <w:r w:rsidRPr="002F5B94">
        <w:rPr>
          <w:rFonts w:hint="eastAsia"/>
          <w:szCs w:val="21"/>
        </w:rPr>
        <w:t>20</w:t>
      </w:r>
      <w:r w:rsidRPr="002F5B94">
        <w:rPr>
          <w:rFonts w:hint="eastAsia"/>
          <w:szCs w:val="21"/>
        </w:rPr>
        <w:t>℃时，硝酸钾的溶解度为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g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noProof/>
          <w:szCs w:val="21"/>
        </w:rPr>
        <w:drawing>
          <wp:inline distT="0" distB="0" distL="0" distR="0">
            <wp:extent cx="1733550" cy="227647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416008" name="图片 1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>
        <w:rPr>
          <w:szCs w:val="21"/>
        </w:rPr>
        <w:t>2</w:t>
      </w:r>
      <w:r>
        <w:rPr>
          <w:rFonts w:hint="eastAsia"/>
          <w:szCs w:val="21"/>
        </w:rPr>
        <w:t>0</w:t>
      </w:r>
      <w:r w:rsidRPr="002F5B94">
        <w:rPr>
          <w:rFonts w:hint="eastAsia"/>
          <w:szCs w:val="21"/>
        </w:rPr>
        <w:t>．（</w:t>
      </w:r>
      <w:r w:rsidRPr="002F5B94">
        <w:rPr>
          <w:rFonts w:hint="eastAsia"/>
          <w:szCs w:val="21"/>
        </w:rPr>
        <w:t>2019</w:t>
      </w:r>
      <w:r w:rsidRPr="002F5B94">
        <w:rPr>
          <w:rFonts w:hint="eastAsia"/>
          <w:szCs w:val="21"/>
        </w:rPr>
        <w:t>•鄂州）硝酸钾在不同温度下的溶解度数据如下表所示：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05"/>
        <w:gridCol w:w="1305"/>
        <w:gridCol w:w="1305"/>
        <w:gridCol w:w="1305"/>
        <w:gridCol w:w="1305"/>
        <w:gridCol w:w="1305"/>
      </w:tblGrid>
      <w:tr w:rsidTr="00131055">
        <w:tblPrEx>
          <w:tblW w:w="0" w:type="auto"/>
          <w:tblInd w:w="280" w:type="dxa"/>
          <w:tbl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  <w:insideH w:val="single" w:sz="1" w:space="0" w:color="000000"/>
            <w:insideV w:val="single" w:sz="1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温度</w:t>
            </w:r>
            <w:r w:rsidRPr="002F5B94">
              <w:rPr>
                <w:rFonts w:hint="eastAsia"/>
                <w:szCs w:val="21"/>
              </w:rPr>
              <w:t>/</w:t>
            </w:r>
            <w:r w:rsidRPr="002F5B94">
              <w:rPr>
                <w:rFonts w:hint="eastAsia"/>
                <w:szCs w:val="21"/>
              </w:rPr>
              <w:t>℃</w:t>
            </w:r>
          </w:p>
        </w:tc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0</w:t>
            </w:r>
          </w:p>
        </w:tc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20</w:t>
            </w:r>
          </w:p>
        </w:tc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40</w:t>
            </w:r>
          </w:p>
        </w:tc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60</w:t>
            </w:r>
          </w:p>
        </w:tc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80</w:t>
            </w:r>
          </w:p>
        </w:tc>
      </w:tr>
      <w:tr w:rsidTr="00131055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溶解度</w:t>
            </w:r>
            <w:r w:rsidRPr="002F5B94">
              <w:rPr>
                <w:rFonts w:hint="eastAsia"/>
                <w:szCs w:val="21"/>
              </w:rPr>
              <w:t>/g</w:t>
            </w:r>
          </w:p>
        </w:tc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13.3</w:t>
            </w:r>
          </w:p>
        </w:tc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31.6</w:t>
            </w:r>
          </w:p>
        </w:tc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63.9</w:t>
            </w:r>
          </w:p>
        </w:tc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110</w:t>
            </w:r>
          </w:p>
        </w:tc>
        <w:tc>
          <w:tcPr>
            <w:tcW w:w="1305" w:type="dxa"/>
          </w:tcPr>
          <w:p w:rsidR="002F5B94" w:rsidRPr="002F5B94" w:rsidP="002F5B94">
            <w:pPr>
              <w:adjustRightInd w:val="0"/>
              <w:snapToGrid w:val="0"/>
              <w:spacing w:line="360" w:lineRule="auto"/>
              <w:jc w:val="left"/>
              <w:rPr>
                <w:szCs w:val="22"/>
              </w:rPr>
            </w:pPr>
            <w:r w:rsidRPr="002F5B94">
              <w:rPr>
                <w:rFonts w:hint="eastAsia"/>
                <w:szCs w:val="21"/>
              </w:rPr>
              <w:t>169</w:t>
            </w:r>
          </w:p>
        </w:tc>
      </w:tr>
    </w:tbl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回答下列问题：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1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20</w:t>
      </w:r>
      <w:r w:rsidRPr="002F5B94">
        <w:rPr>
          <w:rFonts w:hint="eastAsia"/>
          <w:szCs w:val="21"/>
        </w:rPr>
        <w:t>℃时，将</w:t>
      </w:r>
      <w:r w:rsidRPr="002F5B94">
        <w:rPr>
          <w:rFonts w:hint="eastAsia"/>
          <w:szCs w:val="21"/>
        </w:rPr>
        <w:t>18g</w:t>
      </w:r>
      <w:r w:rsidRPr="002F5B94">
        <w:rPr>
          <w:rFonts w:hint="eastAsia"/>
          <w:szCs w:val="21"/>
        </w:rPr>
        <w:t>硝酸钾加入到</w:t>
      </w:r>
      <w:r w:rsidRPr="002F5B94">
        <w:rPr>
          <w:rFonts w:hint="eastAsia"/>
          <w:szCs w:val="21"/>
        </w:rPr>
        <w:t>50g</w:t>
      </w:r>
      <w:r w:rsidRPr="002F5B94">
        <w:rPr>
          <w:rFonts w:hint="eastAsia"/>
          <w:szCs w:val="21"/>
        </w:rPr>
        <w:t>水中，充分溶解后，所得溶液的质量是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g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2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80</w:t>
      </w:r>
      <w:r w:rsidRPr="002F5B94">
        <w:rPr>
          <w:rFonts w:hint="eastAsia"/>
          <w:szCs w:val="21"/>
        </w:rPr>
        <w:t>℃时，将</w:t>
      </w:r>
      <w:r w:rsidRPr="002F5B94">
        <w:rPr>
          <w:rFonts w:hint="eastAsia"/>
          <w:szCs w:val="21"/>
        </w:rPr>
        <w:t>269g</w:t>
      </w:r>
      <w:r w:rsidRPr="002F5B94">
        <w:rPr>
          <w:rFonts w:hint="eastAsia"/>
          <w:szCs w:val="21"/>
        </w:rPr>
        <w:t>硝酸钾饱和溶液降温到</w:t>
      </w:r>
      <w:r w:rsidRPr="002F5B94">
        <w:rPr>
          <w:rFonts w:hint="eastAsia"/>
          <w:szCs w:val="21"/>
        </w:rPr>
        <w:t>60</w:t>
      </w:r>
      <w:r w:rsidRPr="002F5B94">
        <w:rPr>
          <w:rFonts w:hint="eastAsia"/>
          <w:szCs w:val="21"/>
        </w:rPr>
        <w:t>℃，析出晶体的质量是</w:t>
      </w:r>
      <w:r w:rsidRPr="002F5B94">
        <w:rPr>
          <w:rFonts w:hint="eastAsia"/>
          <w:szCs w:val="21"/>
          <w:u w:val="single"/>
        </w:rPr>
        <w:t>　　</w:t>
      </w:r>
      <w:r w:rsidRPr="002F5B94">
        <w:rPr>
          <w:rFonts w:hint="eastAsia"/>
          <w:szCs w:val="21"/>
        </w:rPr>
        <w:t>g</w:t>
      </w:r>
      <w:r w:rsidRPr="002F5B94">
        <w:rPr>
          <w:rFonts w:hint="eastAsia"/>
          <w:szCs w:val="21"/>
        </w:rPr>
        <w:t>。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3</w:t>
      </w:r>
      <w:r w:rsidRPr="002F5B94">
        <w:rPr>
          <w:rFonts w:hint="eastAsia"/>
          <w:szCs w:val="21"/>
        </w:rPr>
        <w:t>）</w:t>
      </w:r>
      <w:r w:rsidRPr="002F5B94">
        <w:rPr>
          <w:rFonts w:hint="eastAsia"/>
          <w:szCs w:val="21"/>
        </w:rPr>
        <w:t>0</w:t>
      </w:r>
      <w:r w:rsidRPr="002F5B94">
        <w:rPr>
          <w:rFonts w:hint="eastAsia"/>
          <w:szCs w:val="21"/>
        </w:rPr>
        <w:t>℃时，硝酸钾饱和溶液中溶质的质量分数是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  <w:u w:val="single"/>
        </w:rPr>
        <w:t xml:space="preserve">  </w:t>
      </w:r>
      <w:r w:rsidRPr="002F5B94">
        <w:rPr>
          <w:rFonts w:hint="eastAsia"/>
          <w:szCs w:val="21"/>
          <w:u w:val="single"/>
        </w:rPr>
        <w:t>　</w:t>
      </w:r>
      <w:r w:rsidRPr="002F5B94">
        <w:rPr>
          <w:rFonts w:hint="eastAsia"/>
          <w:szCs w:val="21"/>
        </w:rPr>
        <w:t>。（结果精确到</w:t>
      </w:r>
      <w:r w:rsidRPr="002F5B94">
        <w:rPr>
          <w:rFonts w:hint="eastAsia"/>
          <w:szCs w:val="21"/>
        </w:rPr>
        <w:t>0.1%</w:t>
      </w:r>
      <w:r w:rsidRPr="002F5B94">
        <w:rPr>
          <w:rFonts w:hint="eastAsia"/>
          <w:szCs w:val="21"/>
        </w:rPr>
        <w:t>）</w:t>
      </w:r>
    </w:p>
    <w:p w:rsidR="002F5B94" w:rsidRPr="002F5B94" w:rsidP="002F5B94">
      <w:pPr>
        <w:adjustRightInd w:val="0"/>
        <w:snapToGrid w:val="0"/>
        <w:spacing w:line="360" w:lineRule="auto"/>
        <w:jc w:val="left"/>
        <w:rPr>
          <w:szCs w:val="22"/>
        </w:rPr>
      </w:pPr>
      <w:r w:rsidRPr="002F5B94">
        <w:rPr>
          <w:rFonts w:hint="eastAsia"/>
          <w:szCs w:val="21"/>
        </w:rPr>
        <w:t>（</w:t>
      </w:r>
      <w:r w:rsidRPr="002F5B94">
        <w:rPr>
          <w:rFonts w:hint="eastAsia"/>
          <w:szCs w:val="21"/>
        </w:rPr>
        <w:t>4</w:t>
      </w:r>
      <w:r w:rsidRPr="002F5B94">
        <w:rPr>
          <w:rFonts w:hint="eastAsia"/>
          <w:szCs w:val="21"/>
        </w:rPr>
        <w:t>）将</w:t>
      </w:r>
      <w:r w:rsidRPr="002F5B94">
        <w:rPr>
          <w:rFonts w:hint="eastAsia"/>
          <w:szCs w:val="21"/>
        </w:rPr>
        <w:t>40</w:t>
      </w:r>
      <w:r w:rsidRPr="002F5B94">
        <w:rPr>
          <w:rFonts w:hint="eastAsia"/>
          <w:szCs w:val="21"/>
        </w:rPr>
        <w:t>℃的硝酸钾饱和溶液变为不饱和溶液，可采取的措施是</w:t>
      </w:r>
      <w:r w:rsidRPr="002F5B94">
        <w:rPr>
          <w:rFonts w:hint="eastAsia"/>
          <w:szCs w:val="21"/>
          <w:u w:val="single"/>
        </w:rPr>
        <w:t>　　</w:t>
      </w:r>
      <w:r w:rsidRPr="002F5B94">
        <w:rPr>
          <w:rFonts w:hint="eastAsia"/>
          <w:szCs w:val="21"/>
        </w:rPr>
        <w:t>。</w:t>
      </w:r>
    </w:p>
    <w:p w:rsidR="00E13E17" w:rsidRPr="002F5B94" w:rsidP="00115A8F"/>
    <w:sectPr>
      <w:headerReference w:type="default" r:id="rId17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4C58" w:rsidP="00D81E4D">
    <w:pPr>
      <w:pStyle w:val="Header"/>
      <w:pBdr>
        <w:bottom w:val="single" w:sz="6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E"/>
    <w:multiLevelType w:val="multilevel"/>
    <w:tmpl w:val="0000000E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">
    <w:nsid w:val="00000014"/>
    <w:multiLevelType w:val="multilevel"/>
    <w:tmpl w:val="00000014"/>
    <w:lvl w:ilvl="0">
      <w:start w:val="1"/>
      <w:numFmt w:val="decimal"/>
      <w:lvlText w:val="%1、"/>
      <w:lvlJc w:val="left"/>
      <w:pPr>
        <w:tabs>
          <w:tab w:val="num" w:pos="4613"/>
        </w:tabs>
        <w:ind w:left="461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093"/>
        </w:tabs>
        <w:ind w:left="5093" w:hanging="420"/>
      </w:pPr>
    </w:lvl>
    <w:lvl w:ilvl="2">
      <w:start w:val="1"/>
      <w:numFmt w:val="lowerRoman"/>
      <w:lvlText w:val="%3."/>
      <w:lvlJc w:val="right"/>
      <w:pPr>
        <w:tabs>
          <w:tab w:val="num" w:pos="5513"/>
        </w:tabs>
        <w:ind w:left="5513" w:hanging="420"/>
      </w:pPr>
    </w:lvl>
    <w:lvl w:ilvl="3">
      <w:start w:val="1"/>
      <w:numFmt w:val="decimal"/>
      <w:lvlText w:val="%4."/>
      <w:lvlJc w:val="left"/>
      <w:pPr>
        <w:tabs>
          <w:tab w:val="num" w:pos="5933"/>
        </w:tabs>
        <w:ind w:left="5933" w:hanging="420"/>
      </w:pPr>
    </w:lvl>
    <w:lvl w:ilvl="4">
      <w:start w:val="1"/>
      <w:numFmt w:val="lowerLetter"/>
      <w:lvlText w:val="%5)"/>
      <w:lvlJc w:val="left"/>
      <w:pPr>
        <w:tabs>
          <w:tab w:val="num" w:pos="6353"/>
        </w:tabs>
        <w:ind w:left="6353" w:hanging="420"/>
      </w:pPr>
    </w:lvl>
    <w:lvl w:ilvl="5">
      <w:start w:val="1"/>
      <w:numFmt w:val="lowerRoman"/>
      <w:lvlText w:val="%6."/>
      <w:lvlJc w:val="right"/>
      <w:pPr>
        <w:tabs>
          <w:tab w:val="num" w:pos="6773"/>
        </w:tabs>
        <w:ind w:left="6773" w:hanging="420"/>
      </w:pPr>
    </w:lvl>
    <w:lvl w:ilvl="6">
      <w:start w:val="1"/>
      <w:numFmt w:val="decimal"/>
      <w:lvlText w:val="%7."/>
      <w:lvlJc w:val="left"/>
      <w:pPr>
        <w:tabs>
          <w:tab w:val="num" w:pos="7193"/>
        </w:tabs>
        <w:ind w:left="7193" w:hanging="420"/>
      </w:pPr>
    </w:lvl>
    <w:lvl w:ilvl="7">
      <w:start w:val="1"/>
      <w:numFmt w:val="lowerLetter"/>
      <w:lvlText w:val="%8)"/>
      <w:lvlJc w:val="left"/>
      <w:pPr>
        <w:tabs>
          <w:tab w:val="num" w:pos="7613"/>
        </w:tabs>
        <w:ind w:left="7613" w:hanging="420"/>
      </w:pPr>
    </w:lvl>
    <w:lvl w:ilvl="8">
      <w:start w:val="1"/>
      <w:numFmt w:val="lowerRoman"/>
      <w:lvlText w:val="%9."/>
      <w:lvlJc w:val="right"/>
      <w:pPr>
        <w:tabs>
          <w:tab w:val="num" w:pos="8033"/>
        </w:tabs>
        <w:ind w:left="8033" w:hanging="420"/>
      </w:pPr>
    </w:lvl>
  </w:abstractNum>
  <w:abstractNum w:abstractNumId="2">
    <w:nsid w:val="02D00FC1"/>
    <w:multiLevelType w:val="hybridMultilevel"/>
    <w:tmpl w:val="21B45F2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3F2064"/>
    <w:multiLevelType w:val="hybridMultilevel"/>
    <w:tmpl w:val="2E90A22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D700FC"/>
    <w:multiLevelType w:val="hybridMultilevel"/>
    <w:tmpl w:val="7B6C7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64B8B7"/>
    <w:multiLevelType w:val="singleLevel"/>
    <w:tmpl w:val="5864B8B7"/>
    <w:lvl w:ilvl="0">
      <w:start w:val="1"/>
      <w:numFmt w:val="decimal"/>
      <w:suff w:val="nothing"/>
      <w:lvlText w:val="%1、"/>
      <w:lvlJc w:val="left"/>
    </w:lvl>
  </w:abstractNum>
  <w:abstractNum w:abstractNumId="6">
    <w:nsid w:val="63E0488C"/>
    <w:multiLevelType w:val="hybridMultilevel"/>
    <w:tmpl w:val="D8C0CD1A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3F1"/>
    <w:rsid w:val="00070B48"/>
    <w:rsid w:val="00073828"/>
    <w:rsid w:val="000D7A27"/>
    <w:rsid w:val="00115A8F"/>
    <w:rsid w:val="00131055"/>
    <w:rsid w:val="00153EE6"/>
    <w:rsid w:val="00201C44"/>
    <w:rsid w:val="00270310"/>
    <w:rsid w:val="002F5B94"/>
    <w:rsid w:val="003123F1"/>
    <w:rsid w:val="00324268"/>
    <w:rsid w:val="0037253A"/>
    <w:rsid w:val="003D55F7"/>
    <w:rsid w:val="003E1E3F"/>
    <w:rsid w:val="0048315E"/>
    <w:rsid w:val="004A5CB6"/>
    <w:rsid w:val="004B12DC"/>
    <w:rsid w:val="004B4545"/>
    <w:rsid w:val="004C6645"/>
    <w:rsid w:val="004F1866"/>
    <w:rsid w:val="00543FC3"/>
    <w:rsid w:val="00545E78"/>
    <w:rsid w:val="005F4AAD"/>
    <w:rsid w:val="00695C1C"/>
    <w:rsid w:val="006D5A90"/>
    <w:rsid w:val="006E4BA7"/>
    <w:rsid w:val="007007D9"/>
    <w:rsid w:val="007429FE"/>
    <w:rsid w:val="007A50C2"/>
    <w:rsid w:val="007A5C3E"/>
    <w:rsid w:val="007B27DF"/>
    <w:rsid w:val="00810AC1"/>
    <w:rsid w:val="00847F1B"/>
    <w:rsid w:val="00885F03"/>
    <w:rsid w:val="00897764"/>
    <w:rsid w:val="00965D94"/>
    <w:rsid w:val="00996549"/>
    <w:rsid w:val="009D2A62"/>
    <w:rsid w:val="009D56F6"/>
    <w:rsid w:val="009F7B61"/>
    <w:rsid w:val="00A03703"/>
    <w:rsid w:val="00A06330"/>
    <w:rsid w:val="00A120A3"/>
    <w:rsid w:val="00A96732"/>
    <w:rsid w:val="00A97F01"/>
    <w:rsid w:val="00AC767F"/>
    <w:rsid w:val="00B12068"/>
    <w:rsid w:val="00B7384B"/>
    <w:rsid w:val="00B80149"/>
    <w:rsid w:val="00BD4E9D"/>
    <w:rsid w:val="00C06FD9"/>
    <w:rsid w:val="00C12527"/>
    <w:rsid w:val="00C7341B"/>
    <w:rsid w:val="00CC4FED"/>
    <w:rsid w:val="00D34C58"/>
    <w:rsid w:val="00D377B5"/>
    <w:rsid w:val="00D81E4D"/>
    <w:rsid w:val="00DB7BB7"/>
    <w:rsid w:val="00DC20AD"/>
    <w:rsid w:val="00DD3781"/>
    <w:rsid w:val="00DF7DF5"/>
    <w:rsid w:val="00E13E17"/>
    <w:rsid w:val="00E66A8C"/>
    <w:rsid w:val="00E918A2"/>
    <w:rsid w:val="00EF46E6"/>
    <w:rsid w:val="00F123B8"/>
    <w:rsid w:val="00F40350"/>
    <w:rsid w:val="00F67CFF"/>
    <w:rsid w:val="00FB784F"/>
    <w:rsid w:val="00FC130F"/>
    <w:rsid w:val="00FD333F"/>
    <w:rsid w:val="00FF049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EABF49-C1CE-4A8F-A45F-10283E8D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7B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sid w:val="00DB7BB7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DB7BB7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qFormat/>
    <w:rsid w:val="00AC767F"/>
    <w:rPr>
      <w:rFonts w:ascii="Times New Roman" w:eastAsia="宋体" w:hAnsi="Calibri" w:cs="Times New Roman"/>
    </w:rPr>
  </w:style>
  <w:style w:type="paragraph" w:styleId="NormalWeb">
    <w:name w:val="Normal (Web)"/>
    <w:basedOn w:val="Normal"/>
    <w:uiPriority w:val="99"/>
    <w:unhideWhenUsed/>
    <w:rsid w:val="00B1206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ListParagraph">
    <w:name w:val="List Paragraph"/>
    <w:basedOn w:val="Normal"/>
    <w:uiPriority w:val="34"/>
    <w:qFormat/>
    <w:rsid w:val="00DF7DF5"/>
    <w:pPr>
      <w:ind w:firstLine="420" w:firstLineChars="200"/>
    </w:pPr>
  </w:style>
  <w:style w:type="paragraph" w:styleId="Header">
    <w:name w:val="header"/>
    <w:basedOn w:val="Normal"/>
    <w:link w:val="Char0"/>
    <w:uiPriority w:val="99"/>
    <w:unhideWhenUsed/>
    <w:rsid w:val="004A5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4A5CB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4A5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4A5CB6"/>
    <w:rPr>
      <w:rFonts w:ascii="Times New Roman" w:eastAsia="宋体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D5A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header" Target="header1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02ED0-FAF8-44E1-84F9-BF92ED8E5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662</Words>
  <Characters>3779</Characters>
  <Application>Microsoft Office Word</Application>
  <DocSecurity>0</DocSecurity>
  <Lines>31</Lines>
  <Paragraphs>8</Paragraphs>
  <ScaleCrop>false</ScaleCrop>
  <Company>china</Company>
  <LinksUpToDate>false</LinksUpToDate>
  <CharactersWithSpaces>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学科网(Zxxk.Com)</dc:creator>
  <cp:lastModifiedBy>Windows User</cp:lastModifiedBy>
  <cp:revision>2</cp:revision>
  <dcterms:created xsi:type="dcterms:W3CDTF">2020-04-09T03:54:00Z</dcterms:created>
  <dcterms:modified xsi:type="dcterms:W3CDTF">2020-04-09T03:54:00Z</dcterms:modified>
</cp:coreProperties>
</file>